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INFORMATIVA SUL TRATTAMENTO DEI DATI PERSONALI</w:t>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PER GLI APPALTI E BANDI DI GARA</w:t>
      </w:r>
    </w:p>
    <w:p w:rsidR="00000000" w:rsidDel="00000000" w:rsidP="00000000" w:rsidRDefault="00000000" w:rsidRPr="00000000" w14:paraId="00000003">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sensi degli artt. 13 e 14 del Regolamento (UE) n. 2016/679 (di seguito "Regolamento” o “GDPR”) e di ogni normativa applicabile in riferimento al trattamento dei Dati Personali, questo documento descrive le modalità di trattamento dei Dati Personali riguardanti persone fisiche oggetto di trattamento, effettuate dal Comune di Cascina, in qualità di Stazione Appaltante, necessarie alla partecipazione al presente appalto e alla conseguente esecuzione del contratto, in ottemperanza ad obblighi di legge, ed in particolare per le finalità legate all’espletamento della presente procedura.</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informiamo che il trattamento sarà improntato ai principi di correttezza, liceità, trasparenza, minimizzazione dei dati, esattezza, integrità, e di tutela della Sua riservatezza e dei Suoi diritti. </w:t>
      </w:r>
    </w:p>
    <w:p w:rsidR="00000000" w:rsidDel="00000000" w:rsidP="00000000" w:rsidRDefault="00000000" w:rsidRPr="00000000" w14:paraId="00000006">
      <w:pPr>
        <w:spacing w:after="0" w:line="259" w:lineRule="auto"/>
        <w:ind w:left="426"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numPr>
          <w:ilvl w:val="0"/>
          <w:numId w:val="1"/>
        </w:numPr>
        <w:spacing w:after="0" w:line="259" w:lineRule="auto"/>
        <w:ind w:left="426" w:hanging="42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DATI DEL TITOLARE DEL TRATTAMENTO E DEL RESPONSABILE PER LA PROTEZIONE DEI DATI (RPD/DPO)</w:t>
      </w:r>
    </w:p>
    <w:p w:rsidR="00000000" w:rsidDel="00000000" w:rsidP="00000000" w:rsidRDefault="00000000" w:rsidRPr="00000000" w14:paraId="00000008">
      <w:pPr>
        <w:spacing w:after="0" w:line="259" w:lineRule="auto"/>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numPr>
          <w:ilvl w:val="1"/>
          <w:numId w:val="1"/>
        </w:numPr>
        <w:spacing w:after="160" w:line="259" w:lineRule="auto"/>
        <w:ind w:left="426" w:hanging="42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Titolare Del Trattamento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Titolare del trattamento dei datiè il COMUNE DI CASCINA con sede legale in Corso Giacomo Matteotti 90 - 56021 Cascina - Pisa; telefono +39 050 719111 – Pec: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protocollo@pec.comune.cascina.pi.it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nella persona del Sindaco pro-tempore.</w:t>
      </w:r>
    </w:p>
    <w:p w:rsidR="00000000" w:rsidDel="00000000" w:rsidP="00000000" w:rsidRDefault="00000000" w:rsidRPr="00000000" w14:paraId="0000000B">
      <w:pPr>
        <w:spacing w:after="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 Responsabile Protezione dei Dati (RPD/DPO)</w:t>
      </w:r>
    </w:p>
    <w:p w:rsidR="00000000" w:rsidDel="00000000" w:rsidP="00000000" w:rsidRDefault="00000000" w:rsidRPr="00000000" w14:paraId="0000000C">
      <w:pPr>
        <w:spacing w:after="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responsabile della protezione dei dati è la </w:t>
      </w:r>
      <w:r w:rsidDel="00000000" w:rsidR="00000000" w:rsidRPr="00000000">
        <w:rPr>
          <w:rFonts w:ascii="Calibri" w:cs="Calibri" w:eastAsia="Calibri" w:hAnsi="Calibri"/>
          <w:sz w:val="22"/>
          <w:szCs w:val="22"/>
          <w:highlight w:val="white"/>
          <w:rtl w:val="0"/>
        </w:rPr>
        <w:t xml:space="preserve">società I &amp; P Partners s.r.l. nella persona del legale rappresentante Dr. Ivano Pecis - email </w:t>
      </w:r>
      <w:r w:rsidDel="00000000" w:rsidR="00000000" w:rsidRPr="00000000">
        <w:rPr>
          <w:rFonts w:ascii="Calibri" w:cs="Calibri" w:eastAsia="Calibri" w:hAnsi="Calibri"/>
          <w:color w:val="1155cc"/>
          <w:sz w:val="22"/>
          <w:szCs w:val="22"/>
          <w:highlight w:val="white"/>
          <w:rtl w:val="0"/>
        </w:rPr>
        <w:t xml:space="preserve">ivano.pecis@ip-privacy.it.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numPr>
          <w:ilvl w:val="0"/>
          <w:numId w:val="1"/>
        </w:numPr>
        <w:spacing w:after="0" w:line="259" w:lineRule="auto"/>
        <w:ind w:left="426" w:hanging="42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TIPOLOGIA DEI DATI TRATTATI</w:t>
      </w:r>
    </w:p>
    <w:p w:rsidR="00000000" w:rsidDel="00000000" w:rsidP="00000000" w:rsidRDefault="00000000" w:rsidRPr="00000000" w14:paraId="0000000F">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Nell’ambito delle attività effettuate per l’affidamento dell’appalto, i Dati Personali degli utenti riguarderanno, a titolo esemplificativo ma non esaustivo:</w:t>
      </w:r>
    </w:p>
    <w:tbl>
      <w:tblPr>
        <w:tblStyle w:val="Table1"/>
        <w:tblW w:w="95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2"/>
        <w:gridCol w:w="5238"/>
        <w:tblGridChange w:id="0">
          <w:tblGrid>
            <w:gridCol w:w="4282"/>
            <w:gridCol w:w="52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Tipologia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Descrizione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dati identificativi, anagrafici e di contatto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e nome, residenza, codice fiscale, numero di telefono, indirizzo e-mail, documenti di identificazione, firma, altro.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dati relativi a condanne penali, reati, misure di sicurezza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giudiziari possono essere utilizzati ai fini della verifica dell’assenza di cause di esclusione in base alla vigente normativa in materia di contratti pubblici.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dati di connessione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indirizzo IP, login, MAC address, 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bl>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FINALITÀ E BASE GIURIDICA DEI TRATTAMENTI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Titolare tratta i Dati Personali, direttamente comunicati o raccolti presso altri Titolari del trattamento (previa verifica del rispetto delle condizioni di liceità da parte dei terzi), o fonti pubbliche, in osservanza delle normative di riferimento per le finalità relative alle procedure per l’affidamento dell’appalto, di cui agli atti di indizione del medesimo; nonché, con riferimento all’aggiudicatario, per la stipula e l’esecuzione del contratto di appalto con i connessi e relativi adempimenti. Il Trattamento è effettuato e legittimato dalle seguenti basi giuridiche: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Stipula ed esecuzione del contratto, anche nella fase precontrattuale (art. 6 par. 1 lett. b del GDPR);</w:t>
      </w:r>
    </w:p>
    <w:p w:rsidR="00000000" w:rsidDel="00000000" w:rsidP="00000000" w:rsidRDefault="00000000" w:rsidRPr="00000000" w14:paraId="0000001D">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Adempimento degli obblighi giuridici cui è soggetto il Titolare del trattamento (art. 6 par. 1 lett. c del GDPR);</w:t>
      </w:r>
    </w:p>
    <w:p w:rsidR="00000000" w:rsidDel="00000000" w:rsidP="00000000" w:rsidRDefault="00000000" w:rsidRPr="00000000" w14:paraId="0000001E">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Esecuzione di un compito di interesse pubblico o connesso all'esercizio di pubblici poteri di cui è investito il titolare del trattamento (art. 6 par. 1 lett. e del GDPR), nei casi, per es., di procedura ad evidenza pubblica finalizzata alla selezione del contraente.</w:t>
      </w:r>
    </w:p>
    <w:p w:rsidR="00000000" w:rsidDel="00000000" w:rsidP="00000000" w:rsidRDefault="00000000" w:rsidRPr="00000000" w14:paraId="0000001F">
      <w:pPr>
        <w:spacing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informa, inoltre, che il conferimento dei dati è obbligatorio ed il loro mancato, parziale o inesatto conferimento potrà avere, come conseguenza, l'impossibilità di svolgere l’attività o fornire il servizio.</w:t>
      </w:r>
    </w:p>
    <w:p w:rsidR="00000000" w:rsidDel="00000000" w:rsidP="00000000" w:rsidRDefault="00000000" w:rsidRPr="00000000" w14:paraId="0000002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000000" w:rsidDel="00000000" w:rsidP="00000000" w:rsidRDefault="00000000" w:rsidRPr="00000000" w14:paraId="00000022">
      <w:pPr>
        <w:spacing w:after="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MODALITÀ DI TRATTAMENTO DEI DATI PERSONALI</w:t>
      </w:r>
    </w:p>
    <w:p w:rsidR="00000000" w:rsidDel="00000000" w:rsidP="00000000" w:rsidRDefault="00000000" w:rsidRPr="00000000" w14:paraId="00000024">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Personali forniti saranno tra l’altro oggetto di: </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tbl>
      <w:tblPr>
        <w:tblStyle w:val="Table2"/>
        <w:tblW w:w="961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665"/>
        <w:gridCol w:w="4950"/>
        <w:tblGridChange w:id="0">
          <w:tblGrid>
            <w:gridCol w:w="4665"/>
            <w:gridCol w:w="4950"/>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rPr>
                <w:rFonts w:ascii="Quattrocento Sans" w:cs="Quattrocento Sans" w:eastAsia="Quattrocento Sans" w:hAnsi="Quattrocento Sans"/>
                <w:sz w:val="22"/>
                <w:szCs w:val="22"/>
              </w:rPr>
            </w:pPr>
            <w:r w:rsidDel="00000000" w:rsidR="00000000" w:rsidRPr="00000000">
              <w:rPr>
                <w:rFonts w:ascii="Calibri" w:cs="Calibri" w:eastAsia="Calibri" w:hAnsi="Calibri"/>
                <w:b w:val="1"/>
                <w:sz w:val="22"/>
                <w:szCs w:val="22"/>
                <w:rtl w:val="0"/>
              </w:rPr>
              <w:t xml:space="preserve">Descrizione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raccolta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A">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limitazione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organizzazione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strutturazione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registrazione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conservazione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F">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estrazione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0">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consultazione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uso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2">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comunicazione mediante trasmissione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raffronto od interconnessione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cancellazione o distruzione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diffusione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6">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selezione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rPr>
                <w:rFonts w:ascii="Quattrocento Sans" w:cs="Quattrocento Sans" w:eastAsia="Quattrocento Sans" w:hAnsi="Quattrocento Sans"/>
                <w:sz w:val="22"/>
                <w:szCs w:val="22"/>
              </w:rPr>
            </w:pPr>
            <w:r w:rsidDel="00000000" w:rsidR="00000000" w:rsidRPr="00000000">
              <w:rPr>
                <w:rFonts w:ascii="Calibri" w:cs="Calibri" w:eastAsia="Calibri" w:hAnsi="Calibri"/>
                <w:sz w:val="22"/>
                <w:szCs w:val="22"/>
                <w:rtl w:val="0"/>
              </w:rPr>
              <w:t xml:space="preserve">[X] elaborazione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non saranno in nessun caso oggetto di diffusione né di comunicazione all’esterno delle strutture del Titolare del Trattamento, se non nei casi espressamente autorizzati dall’interessato o nei casi previsti dalla legge e necessari all’adempimento del servizio (ad esempio la pubblicazione nella sezione "Amministrazione trasparente", nonché nelle ulteriori ipotesi previste in materia di trasparenza ed anticorruzione).</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trattamento non comporta l'attivazione di un processo decisionale automatizzato, compresa la profilazione di cui all'art. 22, paragrafi 1 e 4, GDPR.</w:t>
      </w:r>
    </w:p>
    <w:p w:rsidR="00000000" w:rsidDel="00000000" w:rsidP="00000000" w:rsidRDefault="00000000" w:rsidRPr="00000000" w14:paraId="0000003C">
      <w:pPr>
        <w:spacing w:after="0" w:lineRule="auto"/>
        <w:jc w:val="both"/>
        <w:rPr>
          <w:rFonts w:ascii="New York" w:cs="New York" w:eastAsia="New York" w:hAnsi="New York"/>
          <w:b w:val="1"/>
          <w:sz w:val="22"/>
          <w:szCs w:val="22"/>
        </w:rPr>
      </w:pPr>
      <w:r w:rsidDel="00000000" w:rsidR="00000000" w:rsidRPr="00000000">
        <w:rPr>
          <w:rtl w:val="0"/>
        </w:rPr>
      </w:r>
    </w:p>
    <w:p w:rsidR="00000000" w:rsidDel="00000000" w:rsidP="00000000" w:rsidRDefault="00000000" w:rsidRPr="00000000" w14:paraId="0000003D">
      <w:pPr>
        <w:numPr>
          <w:ilvl w:val="0"/>
          <w:numId w:val="1"/>
        </w:numPr>
        <w:spacing w:after="0" w:before="0" w:line="259" w:lineRule="auto"/>
        <w:ind w:left="426" w:hanging="4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MISURE DI SICUREZZA</w:t>
      </w:r>
    </w:p>
    <w:p w:rsidR="00000000" w:rsidDel="00000000" w:rsidP="00000000" w:rsidRDefault="00000000" w:rsidRPr="00000000" w14:paraId="0000003E">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AMBITO DI COMUNICAZIONE E DESTINATARI DEI DATI PERSONALI</w:t>
      </w:r>
    </w:p>
    <w:p w:rsidR="00000000" w:rsidDel="00000000" w:rsidP="00000000" w:rsidRDefault="00000000" w:rsidRPr="00000000" w14:paraId="00000042">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rsidR="00000000" w:rsidDel="00000000" w:rsidP="00000000" w:rsidRDefault="00000000" w:rsidRPr="00000000" w14:paraId="00000043">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 il perseguimento delle finalità sopra indicate potrebbe essere necessario che il Titolare comunichi i Suoi dati a:</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altri soggetti pubblici per la verifica dei requisiti soggettivi ed oggettivi quali ad esempio:</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Autorità nazionale anticorruzione;</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Autorità preposte alle attività ispettive e di verifica fiscale ed amministrativa;</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Autorità giudiziaria nei casi previsti dalla legge;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altri soggetti (es. controinteressati, partecipanti al procedimento, altri richiedenti) in particolare in caso di richiesta di accesso ai documenti amministrativi.</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ogni altro soggetto pubblico o privato nei casi previsti dal diritto dell’Unione o dello Stato</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rsidR="00000000" w:rsidDel="00000000" w:rsidP="00000000" w:rsidRDefault="00000000" w:rsidRPr="00000000" w14:paraId="0000004C">
      <w:pPr>
        <w:spacing w:after="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Trasferimento dei Dati Personali ad un Paese terzo o ad un’organizzazione internazionale fuori dallo Spazio Economico Europeo:</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Suoi Dati Personali sono trattati all’interno dello Spazio Economico Europeo e non vengono diffusi. </w:t>
      </w:r>
    </w:p>
    <w:p w:rsidR="00000000" w:rsidDel="00000000" w:rsidP="00000000" w:rsidRDefault="00000000" w:rsidRPr="00000000" w14:paraId="0000004F">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L’interessato potrà chiedere in qualsiasi momento la lista aggiornata di tutti i Responsabili del trattamento nominati dal Titolare.</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New York" w:cs="New York" w:eastAsia="New York" w:hAnsi="New York"/>
          <w:b w:val="1"/>
          <w:sz w:val="22"/>
          <w:szCs w:val="22"/>
        </w:rPr>
      </w:pPr>
      <w:r w:rsidDel="00000000" w:rsidR="00000000" w:rsidRPr="00000000">
        <w:rPr>
          <w:rtl w:val="0"/>
        </w:rPr>
      </w:r>
    </w:p>
    <w:p w:rsidR="00000000" w:rsidDel="00000000" w:rsidP="00000000" w:rsidRDefault="00000000" w:rsidRPr="00000000" w14:paraId="00000053">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TEMPO DI CONSERVAZIONE DEI DATI PERSONALI</w:t>
      </w:r>
    </w:p>
    <w:p w:rsidR="00000000" w:rsidDel="00000000" w:rsidP="00000000" w:rsidRDefault="00000000" w:rsidRPr="00000000" w14:paraId="00000054">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sono trattati dal Titolare o dai soggetti suoi fornitori, individuati quali Responsabili del trattamento ai sensi dell’art. 28 del GDPR e conservati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rsidR="00000000" w:rsidDel="00000000" w:rsidP="00000000" w:rsidRDefault="00000000" w:rsidRPr="00000000" w14:paraId="00000055">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si specifica che il Titolare potrebbe essere obbligato a conservare i Dati Personali per un periodo più lungo in ottemperanza ad un obbligo di legge o per ordine di un’Autorità. </w:t>
      </w:r>
    </w:p>
    <w:p w:rsidR="00000000" w:rsidDel="00000000" w:rsidP="00000000" w:rsidRDefault="00000000" w:rsidRPr="00000000" w14:paraId="00000056">
      <w:pPr>
        <w:ind w:left="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termine del periodo di conservazione i Dati Personali saranno cancellati. Pertanto, allo spirare di tale termine i diritti dell’interessato (ad esempio diritto di accesso, cancellazione, rettifica, ecc.) non potranno più essere esercitati.</w:t>
      </w:r>
    </w:p>
    <w:p w:rsidR="00000000" w:rsidDel="00000000" w:rsidP="00000000" w:rsidRDefault="00000000" w:rsidRPr="00000000" w14:paraId="00000057">
      <w:pPr>
        <w:rPr>
          <w:rFonts w:ascii="New York" w:cs="New York" w:eastAsia="New York" w:hAnsi="New York"/>
          <w:b w:val="1"/>
          <w:sz w:val="22"/>
          <w:szCs w:val="22"/>
        </w:rPr>
      </w:pPr>
      <w:r w:rsidDel="00000000" w:rsidR="00000000" w:rsidRPr="00000000">
        <w:rPr>
          <w:rtl w:val="0"/>
        </w:rPr>
      </w:r>
    </w:p>
    <w:p w:rsidR="00000000" w:rsidDel="00000000" w:rsidP="00000000" w:rsidRDefault="00000000" w:rsidRPr="00000000" w14:paraId="00000058">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DIRITTI DELL’INTERESSATO</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All’Interessato, relativamente al trattamento dei suoi Dati Personali, sono riconosciuti i seguenti diritti: </w:t>
      </w:r>
    </w:p>
    <w:p w:rsidR="00000000" w:rsidDel="00000000" w:rsidP="00000000" w:rsidRDefault="00000000" w:rsidRPr="00000000" w14:paraId="0000005A">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richiedere maggiori informazioni in relazione ai contenuti della presente informativa; </w:t>
      </w:r>
    </w:p>
    <w:p w:rsidR="00000000" w:rsidDel="00000000" w:rsidP="00000000" w:rsidRDefault="00000000" w:rsidRPr="00000000" w14:paraId="0000005B">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accesso ai dati personali (art. 15 GDPR);</w:t>
      </w:r>
    </w:p>
    <w:p w:rsidR="00000000" w:rsidDel="00000000" w:rsidP="00000000" w:rsidRDefault="00000000" w:rsidRPr="00000000" w14:paraId="0000005C">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rettifica dei dati personali senza ingiustificato ritardo (art. 16 GDPR);</w:t>
      </w:r>
    </w:p>
    <w:p w:rsidR="00000000" w:rsidDel="00000000" w:rsidP="00000000" w:rsidRDefault="00000000" w:rsidRPr="00000000" w14:paraId="0000005D">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cancellazione dei dati. La cancellazione non è consentita per i dati contenuti negli atti che devono obbligatoriamente essere conservati dal Titolare (diritto all'oblio, art. 17 GDPR);</w:t>
      </w:r>
    </w:p>
    <w:p w:rsidR="00000000" w:rsidDel="00000000" w:rsidP="00000000" w:rsidRDefault="00000000" w:rsidRPr="00000000" w14:paraId="0000005E">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limitazione del trattamento (art. 18 GDPR);</w:t>
      </w:r>
    </w:p>
    <w:p w:rsidR="00000000" w:rsidDel="00000000" w:rsidP="00000000" w:rsidRDefault="00000000" w:rsidRPr="00000000" w14:paraId="0000005F">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alla portabilità dei dati (art. 20 GDPR);</w:t>
      </w:r>
    </w:p>
    <w:p w:rsidR="00000000" w:rsidDel="00000000" w:rsidP="00000000" w:rsidRDefault="00000000" w:rsidRPr="00000000" w14:paraId="00000060">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opposizione (art. 21 GDPR);</w:t>
      </w:r>
    </w:p>
    <w:p w:rsidR="00000000" w:rsidDel="00000000" w:rsidP="00000000" w:rsidRDefault="00000000" w:rsidRPr="00000000" w14:paraId="00000061">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relativo al processo decisionale automatizzato, compresa la profilazione (art. 22 GDPR).</w:t>
      </w:r>
    </w:p>
    <w:p w:rsidR="00000000" w:rsidDel="00000000" w:rsidP="00000000" w:rsidRDefault="00000000" w:rsidRPr="00000000" w14:paraId="00000062">
      <w:pPr>
        <w:numPr>
          <w:ilvl w:val="0"/>
          <w:numId w:val="2"/>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Diritto di proporre reclamo al Garante per la protezione dei dati personali (art. 77 GDPR), utilizzando la modulistica presente al seguente indirizzo:</w:t>
      </w:r>
    </w:p>
    <w:p w:rsidR="00000000" w:rsidDel="00000000" w:rsidP="00000000" w:rsidRDefault="00000000" w:rsidRPr="00000000" w14:paraId="00000063">
      <w:pPr>
        <w:numPr>
          <w:ilvl w:val="1"/>
          <w:numId w:val="2"/>
        </w:numPr>
        <w:spacing w:after="0" w:line="259" w:lineRule="auto"/>
        <w:ind w:left="1440" w:hanging="360"/>
        <w:jc w:val="both"/>
        <w:rPr>
          <w:rFonts w:ascii="Calibri" w:cs="Calibri" w:eastAsia="Calibri" w:hAnsi="Calibri"/>
          <w:sz w:val="22"/>
          <w:szCs w:val="22"/>
        </w:rPr>
      </w:pPr>
      <w:hyperlink r:id="rId8">
        <w:r w:rsidDel="00000000" w:rsidR="00000000" w:rsidRPr="00000000">
          <w:rPr>
            <w:rFonts w:ascii="Calibri" w:cs="Calibri" w:eastAsia="Calibri" w:hAnsi="Calibri"/>
            <w:color w:val="0563c1"/>
            <w:sz w:val="22"/>
            <w:szCs w:val="22"/>
            <w:u w:val="single"/>
            <w:rtl w:val="0"/>
          </w:rPr>
          <w:t xml:space="preserve">https://www.garanteprivacy.it/home/modulistica-e-servizi-online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Tali diritti sono esercitabili scrivendo al Titolare del trattamento. </w:t>
      </w:r>
    </w:p>
    <w:p w:rsidR="00000000" w:rsidDel="00000000" w:rsidP="00000000" w:rsidRDefault="00000000" w:rsidRPr="00000000" w14:paraId="00000065">
      <w:pPr>
        <w:rPr>
          <w:rFonts w:ascii="New York" w:cs="New York" w:eastAsia="New York" w:hAnsi="New York"/>
          <w:b w:val="1"/>
          <w:sz w:val="22"/>
          <w:szCs w:val="22"/>
        </w:rPr>
      </w:pPr>
      <w:r w:rsidDel="00000000" w:rsidR="00000000" w:rsidRPr="00000000">
        <w:rPr>
          <w:rtl w:val="0"/>
        </w:rPr>
      </w:r>
    </w:p>
    <w:p w:rsidR="00000000" w:rsidDel="00000000" w:rsidP="00000000" w:rsidRDefault="00000000" w:rsidRPr="00000000" w14:paraId="00000066">
      <w:pPr>
        <w:spacing w:after="0" w:line="259" w:lineRule="auto"/>
        <w:ind w:left="426"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numPr>
          <w:ilvl w:val="0"/>
          <w:numId w:val="1"/>
        </w:numPr>
        <w:spacing w:after="0" w:line="259" w:lineRule="auto"/>
        <w:ind w:left="426" w:hanging="42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MODIFICHE A QUESTA INFORMATIVA</w:t>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after="120" w:lineRule="auto"/>
        <w:ind w:left="284" w:hanging="284"/>
        <w:jc w:val="both"/>
        <w:rPr>
          <w:rFonts w:ascii="Arial" w:cs="Arial" w:eastAsia="Arial" w:hAnsi="Arial"/>
          <w:sz w:val="20"/>
          <w:szCs w:val="20"/>
        </w:rPr>
      </w:pPr>
      <w:r w:rsidDel="00000000" w:rsidR="00000000" w:rsidRPr="00000000">
        <w:rPr>
          <w:rtl w:val="0"/>
        </w:rPr>
      </w:r>
    </w:p>
    <w:sectPr>
      <w:headerReference r:id="rId9" w:type="default"/>
      <w:footerReference r:id="rId10" w:type="default"/>
      <w:pgSz w:h="16838" w:w="11906" w:orient="portrait"/>
      <w:pgMar w:bottom="1134" w:top="1134" w:left="1134" w:right="1134" w:header="72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ew York"/>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59"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Calibri" w:cs="Calibri" w:eastAsia="Calibri" w:hAnsi="Calibri"/>
      </w:rPr>
    </w:lvl>
    <w:lvl w:ilvl="1">
      <w:start w:val="912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4" w:hanging="359.99999999999994"/>
      </w:pPr>
      <w:rPr>
        <w:rFonts w:ascii="Calibri" w:cs="Calibri" w:eastAsia="Calibri" w:hAnsi="Calibri"/>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spacing w:after="60" w:before="240" w:lineRule="auto"/>
      <w:ind w:left="864" w:hanging="864"/>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widowControl w:val="0"/>
      <w:spacing w:line="567" w:lineRule="auto"/>
      <w:jc w:val="center"/>
    </w:pPr>
    <w:rPr>
      <w:b w:val="1"/>
    </w:rPr>
  </w:style>
  <w:style w:type="paragraph" w:styleId="Normale" w:default="1">
    <w:name w:val="Normal"/>
    <w:qFormat w:val="1"/>
    <w:rsid w:val="006211BC"/>
    <w:pPr>
      <w:suppressAutoHyphens w:val="1"/>
    </w:pPr>
    <w:rPr>
      <w:sz w:val="24"/>
      <w:szCs w:val="24"/>
      <w:lang w:eastAsia="ar-SA"/>
    </w:rPr>
  </w:style>
  <w:style w:type="paragraph" w:styleId="Titolo1">
    <w:name w:val="heading 1"/>
    <w:basedOn w:val="Normale"/>
    <w:next w:val="Normale"/>
    <w:qFormat w:val="1"/>
    <w:rsid w:val="006211BC"/>
    <w:pPr>
      <w:keepNext w:val="1"/>
      <w:spacing w:after="60" w:before="240"/>
      <w:outlineLvl w:val="0"/>
    </w:pPr>
    <w:rPr>
      <w:rFonts w:ascii="Cambria" w:hAnsi="Cambria"/>
      <w:b w:val="1"/>
      <w:bCs w:val="1"/>
      <w:kern w:val="32"/>
      <w:sz w:val="32"/>
      <w:szCs w:val="32"/>
    </w:rPr>
  </w:style>
  <w:style w:type="paragraph" w:styleId="Titolo2">
    <w:name w:val="heading 2"/>
    <w:basedOn w:val="Normale"/>
    <w:next w:val="Normale"/>
    <w:qFormat w:val="1"/>
    <w:rsid w:val="006211BC"/>
    <w:pPr>
      <w:keepNext w:val="1"/>
      <w:spacing w:after="60" w:before="240"/>
      <w:outlineLvl w:val="1"/>
    </w:pPr>
    <w:rPr>
      <w:rFonts w:ascii="Cambria" w:hAnsi="Cambria"/>
      <w:b w:val="1"/>
      <w:bCs w:val="1"/>
      <w:i w:val="1"/>
      <w:iCs w:val="1"/>
      <w:sz w:val="28"/>
      <w:szCs w:val="28"/>
    </w:rPr>
  </w:style>
  <w:style w:type="paragraph" w:styleId="Titolo3">
    <w:name w:val="heading 3"/>
    <w:basedOn w:val="Normale"/>
    <w:qFormat w:val="1"/>
    <w:rsid w:val="006211BC"/>
    <w:pPr>
      <w:suppressAutoHyphens w:val="0"/>
      <w:spacing w:after="100" w:afterAutospacing="1" w:before="100" w:beforeAutospacing="1"/>
      <w:outlineLvl w:val="2"/>
    </w:pPr>
    <w:rPr>
      <w:b w:val="1"/>
      <w:bCs w:val="1"/>
      <w:sz w:val="27"/>
      <w:szCs w:val="27"/>
    </w:rPr>
  </w:style>
  <w:style w:type="paragraph" w:styleId="Titolo4">
    <w:name w:val="heading 4"/>
    <w:basedOn w:val="Normale"/>
    <w:next w:val="Normale"/>
    <w:qFormat w:val="1"/>
    <w:rsid w:val="006211BC"/>
    <w:pPr>
      <w:keepNext w:val="1"/>
      <w:numPr>
        <w:ilvl w:val="3"/>
        <w:numId w:val="1"/>
      </w:numPr>
      <w:spacing w:after="60" w:before="240"/>
      <w:outlineLvl w:val="3"/>
    </w:pPr>
    <w:rPr>
      <w:rFonts w:ascii="Calibri" w:hAnsi="Calibri"/>
      <w:b w:val="1"/>
      <w:bCs w:val="1"/>
      <w:sz w:val="28"/>
      <w:szCs w:val="28"/>
    </w:rPr>
  </w:style>
  <w:style w:type="paragraph" w:styleId="Titolo5">
    <w:name w:val="heading 5"/>
    <w:basedOn w:val="Normale"/>
    <w:next w:val="Normale"/>
    <w:qFormat w:val="1"/>
    <w:rsid w:val="006211BC"/>
    <w:pPr>
      <w:suppressAutoHyphens w:val="0"/>
      <w:spacing w:after="60" w:before="240"/>
      <w:outlineLvl w:val="4"/>
    </w:pPr>
    <w:rPr>
      <w:rFonts w:ascii="Calibri" w:hAnsi="Calibri"/>
      <w:b w:val="1"/>
      <w:bCs w:val="1"/>
      <w:i w:val="1"/>
      <w:iCs w:val="1"/>
      <w:sz w:val="26"/>
      <w:szCs w:val="26"/>
    </w:rPr>
  </w:style>
  <w:style w:type="paragraph" w:styleId="Titolo6">
    <w:name w:val="heading 6"/>
    <w:basedOn w:val="Normale"/>
    <w:next w:val="Normale"/>
    <w:qFormat w:val="1"/>
    <w:rsid w:val="006211BC"/>
    <w:pPr>
      <w:spacing w:after="60" w:before="240"/>
      <w:outlineLvl w:val="5"/>
    </w:pPr>
    <w:rPr>
      <w:rFonts w:ascii="Calibri" w:hAnsi="Calibri"/>
      <w:b w:val="1"/>
      <w:bCs w:val="1"/>
      <w:sz w:val="22"/>
      <w:szCs w:val="22"/>
    </w:rPr>
  </w:style>
  <w:style w:type="paragraph" w:styleId="Titolo7">
    <w:name w:val="heading 7"/>
    <w:basedOn w:val="Normale"/>
    <w:next w:val="Normale"/>
    <w:qFormat w:val="1"/>
    <w:rsid w:val="006211BC"/>
    <w:pPr>
      <w:suppressAutoHyphens w:val="0"/>
      <w:spacing w:after="60" w:before="240"/>
      <w:outlineLvl w:val="6"/>
    </w:pPr>
    <w:rPr>
      <w:rFonts w:ascii="Calibri" w:hAnsi="Calibri"/>
    </w:rPr>
  </w:style>
  <w:style w:type="paragraph" w:styleId="Titolo8">
    <w:name w:val="heading 8"/>
    <w:basedOn w:val="Normale"/>
    <w:next w:val="Normale"/>
    <w:qFormat w:val="1"/>
    <w:rsid w:val="006211BC"/>
    <w:pPr>
      <w:suppressAutoHyphens w:val="0"/>
      <w:spacing w:after="60" w:before="240"/>
      <w:outlineLvl w:val="7"/>
    </w:pPr>
    <w:rPr>
      <w:rFonts w:ascii="Calibri" w:hAnsi="Calibri"/>
      <w:i w:val="1"/>
      <w:i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rsid w:val="006211BC"/>
    <w:rPr>
      <w:rFonts w:ascii="Cambria" w:cs="Times New Roman" w:eastAsia="Times New Roman" w:hAnsi="Cambria"/>
      <w:b w:val="1"/>
      <w:bCs w:val="1"/>
      <w:kern w:val="32"/>
      <w:sz w:val="32"/>
      <w:szCs w:val="32"/>
      <w:lang w:eastAsia="ar-SA"/>
    </w:rPr>
  </w:style>
  <w:style w:type="character" w:styleId="Titolo2Carattere" w:customStyle="1">
    <w:name w:val="Titolo 2 Carattere"/>
    <w:rsid w:val="006211BC"/>
    <w:rPr>
      <w:rFonts w:ascii="Cambria" w:hAnsi="Cambria"/>
      <w:b w:val="1"/>
      <w:bCs w:val="1"/>
      <w:i w:val="1"/>
      <w:iCs w:val="1"/>
      <w:sz w:val="28"/>
      <w:szCs w:val="28"/>
      <w:lang w:eastAsia="ar-SA"/>
    </w:rPr>
  </w:style>
  <w:style w:type="character" w:styleId="Titolo3Carattere" w:customStyle="1">
    <w:name w:val="Titolo 3 Carattere"/>
    <w:rsid w:val="006211BC"/>
    <w:rPr>
      <w:b w:val="1"/>
      <w:bCs w:val="1"/>
      <w:sz w:val="27"/>
      <w:szCs w:val="27"/>
    </w:rPr>
  </w:style>
  <w:style w:type="character" w:styleId="Titolo5Carattere" w:customStyle="1">
    <w:name w:val="Titolo 5 Carattere"/>
    <w:rsid w:val="006211BC"/>
    <w:rPr>
      <w:rFonts w:ascii="Calibri" w:hAnsi="Calibri"/>
      <w:b w:val="1"/>
      <w:bCs w:val="1"/>
      <w:i w:val="1"/>
      <w:iCs w:val="1"/>
      <w:sz w:val="26"/>
      <w:szCs w:val="26"/>
    </w:rPr>
  </w:style>
  <w:style w:type="character" w:styleId="Titolo6Carattere" w:customStyle="1">
    <w:name w:val="Titolo 6 Carattere"/>
    <w:semiHidden w:val="1"/>
    <w:rsid w:val="006211BC"/>
    <w:rPr>
      <w:rFonts w:ascii="Calibri" w:cs="Times New Roman" w:eastAsia="Times New Roman" w:hAnsi="Calibri"/>
      <w:b w:val="1"/>
      <w:bCs w:val="1"/>
      <w:sz w:val="22"/>
      <w:szCs w:val="22"/>
      <w:lang w:eastAsia="ar-SA"/>
    </w:rPr>
  </w:style>
  <w:style w:type="character" w:styleId="Titolo7Carattere" w:customStyle="1">
    <w:name w:val="Titolo 7 Carattere"/>
    <w:rsid w:val="006211BC"/>
    <w:rPr>
      <w:rFonts w:ascii="Calibri" w:hAnsi="Calibri"/>
      <w:sz w:val="24"/>
      <w:szCs w:val="24"/>
    </w:rPr>
  </w:style>
  <w:style w:type="character" w:styleId="Titolo8Carattere" w:customStyle="1">
    <w:name w:val="Titolo 8 Carattere"/>
    <w:rsid w:val="006211BC"/>
    <w:rPr>
      <w:rFonts w:ascii="Calibri" w:hAnsi="Calibri"/>
      <w:i w:val="1"/>
      <w:iCs w:val="1"/>
      <w:sz w:val="24"/>
      <w:szCs w:val="24"/>
    </w:rPr>
  </w:style>
  <w:style w:type="character" w:styleId="WW8Num3z0" w:customStyle="1">
    <w:name w:val="WW8Num3z0"/>
    <w:rsid w:val="006211BC"/>
    <w:rPr>
      <w:rFonts w:ascii="Symbol" w:hAnsi="Symbol"/>
    </w:rPr>
  </w:style>
  <w:style w:type="character" w:styleId="WW8Num3z1" w:customStyle="1">
    <w:name w:val="WW8Num3z1"/>
    <w:rsid w:val="006211BC"/>
    <w:rPr>
      <w:rFonts w:ascii="Courier New" w:cs="Courier New" w:hAnsi="Courier New"/>
    </w:rPr>
  </w:style>
  <w:style w:type="character" w:styleId="WW8Num3z2" w:customStyle="1">
    <w:name w:val="WW8Num3z2"/>
    <w:rsid w:val="006211BC"/>
    <w:rPr>
      <w:rFonts w:ascii="Wingdings" w:hAnsi="Wingdings"/>
    </w:rPr>
  </w:style>
  <w:style w:type="character" w:styleId="WW8Num4z0" w:customStyle="1">
    <w:name w:val="WW8Num4z0"/>
    <w:rsid w:val="006211BC"/>
    <w:rPr>
      <w:rFonts w:ascii="Symbol" w:hAnsi="Symbol"/>
    </w:rPr>
  </w:style>
  <w:style w:type="character" w:styleId="WW8Num4z1" w:customStyle="1">
    <w:name w:val="WW8Num4z1"/>
    <w:rsid w:val="006211BC"/>
    <w:rPr>
      <w:rFonts w:ascii="Courier New" w:cs="Courier New" w:hAnsi="Courier New"/>
    </w:rPr>
  </w:style>
  <w:style w:type="character" w:styleId="WW8Num4z2" w:customStyle="1">
    <w:name w:val="WW8Num4z2"/>
    <w:rsid w:val="006211BC"/>
    <w:rPr>
      <w:rFonts w:ascii="Wingdings" w:hAnsi="Wingdings"/>
    </w:rPr>
  </w:style>
  <w:style w:type="character" w:styleId="WW8Num5z0" w:customStyle="1">
    <w:name w:val="WW8Num5z0"/>
    <w:rsid w:val="006211BC"/>
    <w:rPr>
      <w:rFonts w:ascii="Symbol" w:hAnsi="Symbol"/>
    </w:rPr>
  </w:style>
  <w:style w:type="character" w:styleId="WW8Num5z1" w:customStyle="1">
    <w:name w:val="WW8Num5z1"/>
    <w:rsid w:val="006211BC"/>
    <w:rPr>
      <w:rFonts w:ascii="Courier New" w:cs="Courier New" w:hAnsi="Courier New"/>
    </w:rPr>
  </w:style>
  <w:style w:type="character" w:styleId="WW8Num5z2" w:customStyle="1">
    <w:name w:val="WW8Num5z2"/>
    <w:rsid w:val="006211BC"/>
    <w:rPr>
      <w:rFonts w:ascii="Wingdings" w:hAnsi="Wingdings"/>
    </w:rPr>
  </w:style>
  <w:style w:type="character" w:styleId="WW8Num6z0" w:customStyle="1">
    <w:name w:val="WW8Num6z0"/>
    <w:rsid w:val="006211BC"/>
    <w:rPr>
      <w:rFonts w:ascii="Wingdings" w:hAnsi="Wingdings"/>
    </w:rPr>
  </w:style>
  <w:style w:type="character" w:styleId="WW8Num8z0" w:customStyle="1">
    <w:name w:val="WW8Num8z0"/>
    <w:rsid w:val="006211BC"/>
    <w:rPr>
      <w:rFonts w:ascii="Times New Roman" w:cs="Times New Roman" w:eastAsia="Times New Roman" w:hAnsi="Times New Roman"/>
    </w:rPr>
  </w:style>
  <w:style w:type="character" w:styleId="WW8Num8z1" w:customStyle="1">
    <w:name w:val="WW8Num8z1"/>
    <w:rsid w:val="006211BC"/>
    <w:rPr>
      <w:rFonts w:ascii="Courier New" w:cs="Courier New" w:hAnsi="Courier New"/>
    </w:rPr>
  </w:style>
  <w:style w:type="character" w:styleId="WW8Num8z2" w:customStyle="1">
    <w:name w:val="WW8Num8z2"/>
    <w:rsid w:val="006211BC"/>
    <w:rPr>
      <w:rFonts w:ascii="Wingdings" w:hAnsi="Wingdings"/>
    </w:rPr>
  </w:style>
  <w:style w:type="character" w:styleId="WW8Num8z3" w:customStyle="1">
    <w:name w:val="WW8Num8z3"/>
    <w:rsid w:val="006211BC"/>
    <w:rPr>
      <w:rFonts w:ascii="Symbol" w:hAnsi="Symbol"/>
    </w:rPr>
  </w:style>
  <w:style w:type="character" w:styleId="WW8Num9z0" w:customStyle="1">
    <w:name w:val="WW8Num9z0"/>
    <w:rsid w:val="006211BC"/>
    <w:rPr>
      <w:rFonts w:ascii="Symbol" w:hAnsi="Symbol"/>
    </w:rPr>
  </w:style>
  <w:style w:type="character" w:styleId="WW8Num9z1" w:customStyle="1">
    <w:name w:val="WW8Num9z1"/>
    <w:rsid w:val="006211BC"/>
    <w:rPr>
      <w:rFonts w:ascii="Courier New" w:cs="Courier New" w:hAnsi="Courier New"/>
    </w:rPr>
  </w:style>
  <w:style w:type="character" w:styleId="WW8Num9z2" w:customStyle="1">
    <w:name w:val="WW8Num9z2"/>
    <w:rsid w:val="006211BC"/>
    <w:rPr>
      <w:rFonts w:ascii="Wingdings" w:hAnsi="Wingdings"/>
    </w:rPr>
  </w:style>
  <w:style w:type="character" w:styleId="WW8Num12z0" w:customStyle="1">
    <w:name w:val="WW8Num12z0"/>
    <w:rsid w:val="006211BC"/>
    <w:rPr>
      <w:rFonts w:ascii="Tahoma" w:cs="Times New Roman" w:hAnsi="Tahoma"/>
    </w:rPr>
  </w:style>
  <w:style w:type="character" w:styleId="WW8Num13z0" w:customStyle="1">
    <w:name w:val="WW8Num13z0"/>
    <w:rsid w:val="006211BC"/>
    <w:rPr>
      <w:b w:val="1"/>
    </w:rPr>
  </w:style>
  <w:style w:type="character" w:styleId="WW8Num13z1" w:customStyle="1">
    <w:name w:val="WW8Num13z1"/>
    <w:rsid w:val="006211BC"/>
    <w:rPr>
      <w:rFonts w:ascii="Symbol" w:hAnsi="Symbol"/>
    </w:rPr>
  </w:style>
  <w:style w:type="character" w:styleId="WW8Num14z0" w:customStyle="1">
    <w:name w:val="WW8Num14z0"/>
    <w:rsid w:val="006211BC"/>
    <w:rPr>
      <w:color w:val="auto"/>
    </w:rPr>
  </w:style>
  <w:style w:type="character" w:styleId="WW8Num15z0" w:customStyle="1">
    <w:name w:val="WW8Num15z0"/>
    <w:rsid w:val="006211BC"/>
    <w:rPr>
      <w:rFonts w:ascii="Wingdings" w:hAnsi="Wingdings"/>
    </w:rPr>
  </w:style>
  <w:style w:type="character" w:styleId="WW8Num15z1" w:customStyle="1">
    <w:name w:val="WW8Num15z1"/>
    <w:rsid w:val="006211BC"/>
    <w:rPr>
      <w:rFonts w:ascii="Courier New" w:cs="Courier New" w:hAnsi="Courier New"/>
    </w:rPr>
  </w:style>
  <w:style w:type="character" w:styleId="WW8Num15z3" w:customStyle="1">
    <w:name w:val="WW8Num15z3"/>
    <w:rsid w:val="006211BC"/>
    <w:rPr>
      <w:rFonts w:ascii="Symbol" w:hAnsi="Symbol"/>
    </w:rPr>
  </w:style>
  <w:style w:type="character" w:styleId="WW8Num16z0" w:customStyle="1">
    <w:name w:val="WW8Num16z0"/>
    <w:rsid w:val="006211BC"/>
    <w:rPr>
      <w:rFonts w:ascii="Symbol" w:hAnsi="Symbol"/>
    </w:rPr>
  </w:style>
  <w:style w:type="character" w:styleId="WW8Num16z1" w:customStyle="1">
    <w:name w:val="WW8Num16z1"/>
    <w:rsid w:val="006211BC"/>
    <w:rPr>
      <w:rFonts w:ascii="Courier New" w:cs="Courier New" w:hAnsi="Courier New"/>
    </w:rPr>
  </w:style>
  <w:style w:type="character" w:styleId="WW8Num16z2" w:customStyle="1">
    <w:name w:val="WW8Num16z2"/>
    <w:rsid w:val="006211BC"/>
    <w:rPr>
      <w:rFonts w:ascii="Wingdings" w:hAnsi="Wingdings"/>
    </w:rPr>
  </w:style>
  <w:style w:type="character" w:styleId="WW8Num17z0" w:customStyle="1">
    <w:name w:val="WW8Num17z0"/>
    <w:rsid w:val="006211BC"/>
    <w:rPr>
      <w:rFonts w:ascii="Symbol" w:hAnsi="Symbol"/>
    </w:rPr>
  </w:style>
  <w:style w:type="character" w:styleId="WW8Num17z1" w:customStyle="1">
    <w:name w:val="WW8Num17z1"/>
    <w:rsid w:val="006211BC"/>
    <w:rPr>
      <w:rFonts w:ascii="Courier New" w:cs="Courier New" w:hAnsi="Courier New"/>
    </w:rPr>
  </w:style>
  <w:style w:type="character" w:styleId="WW8Num17z2" w:customStyle="1">
    <w:name w:val="WW8Num17z2"/>
    <w:rsid w:val="006211BC"/>
    <w:rPr>
      <w:rFonts w:ascii="Wingdings" w:hAnsi="Wingdings"/>
    </w:rPr>
  </w:style>
  <w:style w:type="character" w:styleId="WW8Num19z0" w:customStyle="1">
    <w:name w:val="WW8Num19z0"/>
    <w:rsid w:val="006211BC"/>
    <w:rPr>
      <w:rFonts w:ascii="Symbol" w:hAnsi="Symbol"/>
    </w:rPr>
  </w:style>
  <w:style w:type="character" w:styleId="WW8Num20z0" w:customStyle="1">
    <w:name w:val="WW8Num20z0"/>
    <w:rsid w:val="006211BC"/>
    <w:rPr>
      <w:rFonts w:ascii="Symbol" w:hAnsi="Symbol"/>
    </w:rPr>
  </w:style>
  <w:style w:type="character" w:styleId="WW8Num20z1" w:customStyle="1">
    <w:name w:val="WW8Num20z1"/>
    <w:rsid w:val="006211BC"/>
    <w:rPr>
      <w:rFonts w:ascii="Courier New" w:cs="Courier New" w:hAnsi="Courier New"/>
    </w:rPr>
  </w:style>
  <w:style w:type="character" w:styleId="WW8Num20z2" w:customStyle="1">
    <w:name w:val="WW8Num20z2"/>
    <w:rsid w:val="006211BC"/>
    <w:rPr>
      <w:rFonts w:ascii="Wingdings" w:hAnsi="Wingdings"/>
    </w:rPr>
  </w:style>
  <w:style w:type="character" w:styleId="WW8Num23z0" w:customStyle="1">
    <w:name w:val="WW8Num23z0"/>
    <w:rsid w:val="006211BC"/>
    <w:rPr>
      <w:rFonts w:ascii="Times New Roman" w:cs="Times New Roman" w:eastAsia="Times New Roman" w:hAnsi="Times New Roman"/>
    </w:rPr>
  </w:style>
  <w:style w:type="character" w:styleId="WW8Num23z1" w:customStyle="1">
    <w:name w:val="WW8Num23z1"/>
    <w:rsid w:val="006211BC"/>
    <w:rPr>
      <w:rFonts w:ascii="Courier New" w:cs="Courier New" w:hAnsi="Courier New"/>
    </w:rPr>
  </w:style>
  <w:style w:type="character" w:styleId="WW8Num23z2" w:customStyle="1">
    <w:name w:val="WW8Num23z2"/>
    <w:rsid w:val="006211BC"/>
    <w:rPr>
      <w:rFonts w:ascii="Wingdings" w:hAnsi="Wingdings"/>
    </w:rPr>
  </w:style>
  <w:style w:type="character" w:styleId="WW8Num23z3" w:customStyle="1">
    <w:name w:val="WW8Num23z3"/>
    <w:rsid w:val="006211BC"/>
    <w:rPr>
      <w:rFonts w:ascii="Symbol" w:hAnsi="Symbol"/>
    </w:rPr>
  </w:style>
  <w:style w:type="character" w:styleId="WW8Num24z0" w:customStyle="1">
    <w:name w:val="WW8Num24z0"/>
    <w:rsid w:val="006211BC"/>
    <w:rPr>
      <w:b w:val="1"/>
      <w:color w:val="auto"/>
    </w:rPr>
  </w:style>
  <w:style w:type="character" w:styleId="WW8Num25z0" w:customStyle="1">
    <w:name w:val="WW8Num25z0"/>
    <w:rsid w:val="006211BC"/>
    <w:rPr>
      <w:rFonts w:ascii="Symbol" w:hAnsi="Symbol"/>
    </w:rPr>
  </w:style>
  <w:style w:type="character" w:styleId="WW8Num25z1" w:customStyle="1">
    <w:name w:val="WW8Num25z1"/>
    <w:rsid w:val="006211BC"/>
    <w:rPr>
      <w:rFonts w:ascii="Courier New" w:cs="Courier New" w:hAnsi="Courier New"/>
    </w:rPr>
  </w:style>
  <w:style w:type="character" w:styleId="WW8Num25z2" w:customStyle="1">
    <w:name w:val="WW8Num25z2"/>
    <w:rsid w:val="006211BC"/>
    <w:rPr>
      <w:rFonts w:ascii="Wingdings" w:hAnsi="Wingdings"/>
    </w:rPr>
  </w:style>
  <w:style w:type="character" w:styleId="WW8Num27z0" w:customStyle="1">
    <w:name w:val="WW8Num27z0"/>
    <w:rsid w:val="006211BC"/>
    <w:rPr>
      <w:rFonts w:ascii="Wingdings" w:hAnsi="Wingdings"/>
    </w:rPr>
  </w:style>
  <w:style w:type="character" w:styleId="WW8Num27z1" w:customStyle="1">
    <w:name w:val="WW8Num27z1"/>
    <w:rsid w:val="006211BC"/>
    <w:rPr>
      <w:rFonts w:ascii="Courier New" w:cs="Courier New" w:hAnsi="Courier New"/>
    </w:rPr>
  </w:style>
  <w:style w:type="character" w:styleId="WW8Num27z3" w:customStyle="1">
    <w:name w:val="WW8Num27z3"/>
    <w:rsid w:val="006211BC"/>
    <w:rPr>
      <w:rFonts w:ascii="Symbol" w:hAnsi="Symbol"/>
    </w:rPr>
  </w:style>
  <w:style w:type="character" w:styleId="WW8Num28z0" w:customStyle="1">
    <w:name w:val="WW8Num28z0"/>
    <w:rsid w:val="006211BC"/>
    <w:rPr>
      <w:rFonts w:ascii="Symbol" w:hAnsi="Symbol"/>
    </w:rPr>
  </w:style>
  <w:style w:type="character" w:styleId="WW8Num28z1" w:customStyle="1">
    <w:name w:val="WW8Num28z1"/>
    <w:rsid w:val="006211BC"/>
    <w:rPr>
      <w:rFonts w:ascii="Courier New" w:cs="Courier New" w:hAnsi="Courier New"/>
    </w:rPr>
  </w:style>
  <w:style w:type="character" w:styleId="WW8Num28z2" w:customStyle="1">
    <w:name w:val="WW8Num28z2"/>
    <w:rsid w:val="006211BC"/>
    <w:rPr>
      <w:rFonts w:ascii="Wingdings" w:hAnsi="Wingdings"/>
    </w:rPr>
  </w:style>
  <w:style w:type="character" w:styleId="WW8Num29z0" w:customStyle="1">
    <w:name w:val="WW8Num29z0"/>
    <w:rsid w:val="006211BC"/>
    <w:rPr>
      <w:rFonts w:ascii="Symbol" w:hAnsi="Symbol"/>
    </w:rPr>
  </w:style>
  <w:style w:type="character" w:styleId="WW8Num29z1" w:customStyle="1">
    <w:name w:val="WW8Num29z1"/>
    <w:rsid w:val="006211BC"/>
    <w:rPr>
      <w:rFonts w:ascii="Courier New" w:cs="Courier New" w:hAnsi="Courier New"/>
    </w:rPr>
  </w:style>
  <w:style w:type="character" w:styleId="WW8Num29z2" w:customStyle="1">
    <w:name w:val="WW8Num29z2"/>
    <w:rsid w:val="006211BC"/>
    <w:rPr>
      <w:rFonts w:ascii="Wingdings" w:hAnsi="Wingdings"/>
    </w:rPr>
  </w:style>
  <w:style w:type="character" w:styleId="WW8Num31z0" w:customStyle="1">
    <w:name w:val="WW8Num31z0"/>
    <w:rsid w:val="006211BC"/>
    <w:rPr>
      <w:rFonts w:ascii="Symbol" w:hAnsi="Symbol"/>
    </w:rPr>
  </w:style>
  <w:style w:type="character" w:styleId="WW8Num31z1" w:customStyle="1">
    <w:name w:val="WW8Num31z1"/>
    <w:rsid w:val="006211BC"/>
    <w:rPr>
      <w:rFonts w:ascii="Courier New" w:cs="Courier New" w:hAnsi="Courier New"/>
    </w:rPr>
  </w:style>
  <w:style w:type="character" w:styleId="WW8Num31z2" w:customStyle="1">
    <w:name w:val="WW8Num31z2"/>
    <w:rsid w:val="006211BC"/>
    <w:rPr>
      <w:rFonts w:ascii="Wingdings" w:hAnsi="Wingdings"/>
    </w:rPr>
  </w:style>
  <w:style w:type="character" w:styleId="WW8Num32z0" w:customStyle="1">
    <w:name w:val="WW8Num32z0"/>
    <w:rsid w:val="006211BC"/>
    <w:rPr>
      <w:rFonts w:ascii="Symbol" w:hAnsi="Symbol"/>
    </w:rPr>
  </w:style>
  <w:style w:type="character" w:styleId="WW8Num32z1" w:customStyle="1">
    <w:name w:val="WW8Num32z1"/>
    <w:rsid w:val="006211BC"/>
    <w:rPr>
      <w:rFonts w:ascii="Courier New" w:cs="Courier New" w:hAnsi="Courier New"/>
    </w:rPr>
  </w:style>
  <w:style w:type="character" w:styleId="WW8Num32z2" w:customStyle="1">
    <w:name w:val="WW8Num32z2"/>
    <w:rsid w:val="006211BC"/>
    <w:rPr>
      <w:rFonts w:ascii="Wingdings" w:hAnsi="Wingdings"/>
    </w:rPr>
  </w:style>
  <w:style w:type="character" w:styleId="WW8Num33z0" w:customStyle="1">
    <w:name w:val="WW8Num33z0"/>
    <w:rsid w:val="006211BC"/>
    <w:rPr>
      <w:rFonts w:ascii="Symbol" w:hAnsi="Symbol"/>
    </w:rPr>
  </w:style>
  <w:style w:type="character" w:styleId="WW8Num34z0" w:customStyle="1">
    <w:name w:val="WW8Num34z0"/>
    <w:rsid w:val="006211BC"/>
    <w:rPr>
      <w:rFonts w:ascii="Symbol" w:hAnsi="Symbol"/>
    </w:rPr>
  </w:style>
  <w:style w:type="character" w:styleId="WW8Num34z1" w:customStyle="1">
    <w:name w:val="WW8Num34z1"/>
    <w:rsid w:val="006211BC"/>
    <w:rPr>
      <w:rFonts w:ascii="Courier New" w:cs="Courier New" w:hAnsi="Courier New"/>
    </w:rPr>
  </w:style>
  <w:style w:type="character" w:styleId="WW8Num34z2" w:customStyle="1">
    <w:name w:val="WW8Num34z2"/>
    <w:rsid w:val="006211BC"/>
    <w:rPr>
      <w:rFonts w:ascii="Wingdings" w:hAnsi="Wingdings"/>
    </w:rPr>
  </w:style>
  <w:style w:type="character" w:styleId="WW8Num35z0" w:customStyle="1">
    <w:name w:val="WW8Num35z0"/>
    <w:rsid w:val="006211BC"/>
    <w:rPr>
      <w:rFonts w:ascii="Symbol" w:hAnsi="Symbol"/>
    </w:rPr>
  </w:style>
  <w:style w:type="character" w:styleId="WW8Num36z0" w:customStyle="1">
    <w:name w:val="WW8Num36z0"/>
    <w:rsid w:val="006211BC"/>
    <w:rPr>
      <w:rFonts w:ascii="Symbol" w:hAnsi="Symbol"/>
    </w:rPr>
  </w:style>
  <w:style w:type="character" w:styleId="WW8Num36z1" w:customStyle="1">
    <w:name w:val="WW8Num36z1"/>
    <w:rsid w:val="006211BC"/>
    <w:rPr>
      <w:rFonts w:ascii="Courier New" w:cs="Courier New" w:hAnsi="Courier New"/>
    </w:rPr>
  </w:style>
  <w:style w:type="character" w:styleId="WW8Num36z2" w:customStyle="1">
    <w:name w:val="WW8Num36z2"/>
    <w:rsid w:val="006211BC"/>
    <w:rPr>
      <w:rFonts w:ascii="Wingdings" w:hAnsi="Wingdings"/>
    </w:rPr>
  </w:style>
  <w:style w:type="character" w:styleId="WW8Num37z0" w:customStyle="1">
    <w:name w:val="WW8Num37z0"/>
    <w:rsid w:val="006211BC"/>
    <w:rPr>
      <w:rFonts w:ascii="Times New Roman" w:cs="Times New Roman" w:eastAsia="Times New Roman" w:hAnsi="Times New Roman"/>
    </w:rPr>
  </w:style>
  <w:style w:type="character" w:styleId="WW8Num37z1" w:customStyle="1">
    <w:name w:val="WW8Num37z1"/>
    <w:rsid w:val="006211BC"/>
    <w:rPr>
      <w:rFonts w:ascii="Courier New" w:cs="Courier New" w:hAnsi="Courier New"/>
    </w:rPr>
  </w:style>
  <w:style w:type="character" w:styleId="WW8Num37z2" w:customStyle="1">
    <w:name w:val="WW8Num37z2"/>
    <w:rsid w:val="006211BC"/>
    <w:rPr>
      <w:rFonts w:ascii="Wingdings" w:hAnsi="Wingdings"/>
    </w:rPr>
  </w:style>
  <w:style w:type="character" w:styleId="WW8Num37z3" w:customStyle="1">
    <w:name w:val="WW8Num37z3"/>
    <w:rsid w:val="006211BC"/>
    <w:rPr>
      <w:rFonts w:ascii="Symbol" w:hAnsi="Symbol"/>
    </w:rPr>
  </w:style>
  <w:style w:type="character" w:styleId="WW8Num39z0" w:customStyle="1">
    <w:name w:val="WW8Num39z0"/>
    <w:rsid w:val="006211BC"/>
    <w:rPr>
      <w:rFonts w:ascii="Wingdings" w:hAnsi="Wingdings"/>
    </w:rPr>
  </w:style>
  <w:style w:type="character" w:styleId="WW8Num39z1" w:customStyle="1">
    <w:name w:val="WW8Num39z1"/>
    <w:rsid w:val="006211BC"/>
    <w:rPr>
      <w:rFonts w:ascii="Courier New" w:cs="Courier New" w:hAnsi="Courier New"/>
    </w:rPr>
  </w:style>
  <w:style w:type="character" w:styleId="WW8Num39z3" w:customStyle="1">
    <w:name w:val="WW8Num39z3"/>
    <w:rsid w:val="006211BC"/>
    <w:rPr>
      <w:rFonts w:ascii="Symbol" w:hAnsi="Symbol"/>
    </w:rPr>
  </w:style>
  <w:style w:type="character" w:styleId="WW8Num42z0" w:customStyle="1">
    <w:name w:val="WW8Num42z0"/>
    <w:rsid w:val="006211BC"/>
    <w:rPr>
      <w:rFonts w:ascii="Wingdings" w:hAnsi="Wingdings"/>
    </w:rPr>
  </w:style>
  <w:style w:type="character" w:styleId="WW8Num42z1" w:customStyle="1">
    <w:name w:val="WW8Num42z1"/>
    <w:rsid w:val="006211BC"/>
    <w:rPr>
      <w:rFonts w:ascii="Courier New" w:cs="Courier New" w:hAnsi="Courier New"/>
    </w:rPr>
  </w:style>
  <w:style w:type="character" w:styleId="WW8Num42z3" w:customStyle="1">
    <w:name w:val="WW8Num42z3"/>
    <w:rsid w:val="006211BC"/>
    <w:rPr>
      <w:rFonts w:ascii="Symbol" w:hAnsi="Symbol"/>
    </w:rPr>
  </w:style>
  <w:style w:type="character" w:styleId="Carpredefinitoparagrafo1" w:customStyle="1">
    <w:name w:val="Car. predefinito paragrafo1"/>
    <w:rsid w:val="006211BC"/>
  </w:style>
  <w:style w:type="character" w:styleId="Titolo4Carattere" w:customStyle="1">
    <w:name w:val="Titolo 4 Carattere"/>
    <w:rsid w:val="006211BC"/>
    <w:rPr>
      <w:rFonts w:ascii="Calibri" w:hAnsi="Calibri"/>
      <w:b w:val="1"/>
      <w:bCs w:val="1"/>
      <w:sz w:val="28"/>
      <w:szCs w:val="28"/>
    </w:rPr>
  </w:style>
  <w:style w:type="character" w:styleId="Punti" w:customStyle="1">
    <w:name w:val="Punti"/>
    <w:rsid w:val="006211BC"/>
    <w:rPr>
      <w:rFonts w:ascii="OpenSymbol" w:cs="OpenSymbol" w:eastAsia="OpenSymbol" w:hAnsi="OpenSymbol"/>
    </w:rPr>
  </w:style>
  <w:style w:type="character" w:styleId="Caratteredinumerazione" w:customStyle="1">
    <w:name w:val="Carattere di numerazione"/>
    <w:rsid w:val="006211BC"/>
  </w:style>
  <w:style w:type="paragraph" w:styleId="Intestazione1" w:customStyle="1">
    <w:name w:val="Intestazione1"/>
    <w:basedOn w:val="Normale"/>
    <w:next w:val="Corpodeltesto"/>
    <w:rsid w:val="006211BC"/>
    <w:pPr>
      <w:keepNext w:val="1"/>
      <w:spacing w:after="120" w:before="240"/>
    </w:pPr>
    <w:rPr>
      <w:rFonts w:ascii="Arial" w:cs="Tahoma" w:eastAsia="SimSun" w:hAnsi="Arial"/>
      <w:sz w:val="28"/>
      <w:szCs w:val="28"/>
    </w:rPr>
  </w:style>
  <w:style w:type="paragraph" w:styleId="Corpodeltesto">
    <w:name w:val="Body Text"/>
    <w:basedOn w:val="Normale"/>
    <w:semiHidden w:val="1"/>
    <w:rsid w:val="006211BC"/>
    <w:pPr>
      <w:spacing w:after="120"/>
    </w:pPr>
  </w:style>
  <w:style w:type="paragraph" w:styleId="Elenco">
    <w:name w:val="List"/>
    <w:basedOn w:val="Corpodeltesto"/>
    <w:semiHidden w:val="1"/>
    <w:rsid w:val="006211BC"/>
    <w:rPr>
      <w:rFonts w:cs="Tahoma"/>
    </w:rPr>
  </w:style>
  <w:style w:type="paragraph" w:styleId="Didascalia1" w:customStyle="1">
    <w:name w:val="Didascalia1"/>
    <w:basedOn w:val="Normale"/>
    <w:rsid w:val="006211BC"/>
    <w:pPr>
      <w:suppressLineNumbers w:val="1"/>
      <w:spacing w:after="120" w:before="120"/>
    </w:pPr>
    <w:rPr>
      <w:rFonts w:cs="Tahoma"/>
      <w:i w:val="1"/>
      <w:iCs w:val="1"/>
    </w:rPr>
  </w:style>
  <w:style w:type="paragraph" w:styleId="Indice" w:customStyle="1">
    <w:name w:val="Indice"/>
    <w:basedOn w:val="Normale"/>
    <w:rsid w:val="006211BC"/>
    <w:pPr>
      <w:suppressLineNumbers w:val="1"/>
    </w:pPr>
    <w:rPr>
      <w:rFonts w:cs="Tahoma"/>
    </w:rPr>
  </w:style>
  <w:style w:type="paragraph" w:styleId="NormaleWeb">
    <w:name w:val="Normal (Web)"/>
    <w:basedOn w:val="Normale"/>
    <w:semiHidden w:val="1"/>
    <w:rsid w:val="006211BC"/>
    <w:pPr>
      <w:spacing w:after="280" w:before="280"/>
    </w:pPr>
  </w:style>
  <w:style w:type="paragraph" w:styleId="Paragrafoelenco">
    <w:name w:val="List Paragraph"/>
    <w:basedOn w:val="Normale"/>
    <w:uiPriority w:val="34"/>
    <w:qFormat w:val="1"/>
    <w:rsid w:val="006211BC"/>
    <w:pPr>
      <w:ind w:left="708"/>
    </w:pPr>
  </w:style>
  <w:style w:type="paragraph" w:styleId="Corpodeltesto31" w:customStyle="1">
    <w:name w:val="Corpo del testo 31"/>
    <w:basedOn w:val="Normale"/>
    <w:rsid w:val="006211BC"/>
    <w:pPr>
      <w:overflowPunct w:val="0"/>
      <w:autoSpaceDE w:val="0"/>
      <w:jc w:val="both"/>
      <w:textAlignment w:val="baseline"/>
    </w:pPr>
    <w:rPr>
      <w:sz w:val="28"/>
      <w:szCs w:val="20"/>
    </w:rPr>
  </w:style>
  <w:style w:type="paragraph" w:styleId="Default" w:customStyle="1">
    <w:name w:val="Default"/>
    <w:rsid w:val="006211BC"/>
    <w:pPr>
      <w:suppressAutoHyphens w:val="1"/>
      <w:autoSpaceDE w:val="0"/>
    </w:pPr>
    <w:rPr>
      <w:rFonts w:eastAsia="Arial"/>
      <w:color w:val="000000"/>
      <w:sz w:val="24"/>
      <w:szCs w:val="24"/>
      <w:lang w:eastAsia="ar-SA"/>
    </w:rPr>
  </w:style>
  <w:style w:type="paragraph" w:styleId="CM10" w:customStyle="1">
    <w:name w:val="CM10"/>
    <w:basedOn w:val="Default"/>
    <w:next w:val="Default"/>
    <w:rsid w:val="006211BC"/>
    <w:pPr>
      <w:widowControl w:val="0"/>
      <w:spacing w:line="411" w:lineRule="atLeast"/>
    </w:pPr>
    <w:rPr>
      <w:rFonts w:eastAsia="Times New Roman"/>
      <w:color w:val="auto"/>
    </w:rPr>
  </w:style>
  <w:style w:type="paragraph" w:styleId="Contenutocornice" w:customStyle="1">
    <w:name w:val="Contenuto cornice"/>
    <w:basedOn w:val="Corpodeltesto"/>
    <w:rsid w:val="006211BC"/>
  </w:style>
  <w:style w:type="paragraph" w:styleId="Contenutotabella" w:customStyle="1">
    <w:name w:val="Contenuto tabella"/>
    <w:basedOn w:val="Normale"/>
    <w:rsid w:val="006211BC"/>
    <w:pPr>
      <w:suppressLineNumbers w:val="1"/>
    </w:pPr>
  </w:style>
  <w:style w:type="paragraph" w:styleId="Intestazionetabella" w:customStyle="1">
    <w:name w:val="Intestazione tabella"/>
    <w:basedOn w:val="Contenutotabella"/>
    <w:rsid w:val="006211BC"/>
    <w:pPr>
      <w:jc w:val="center"/>
    </w:pPr>
    <w:rPr>
      <w:b w:val="1"/>
      <w:bCs w:val="1"/>
    </w:rPr>
  </w:style>
  <w:style w:type="character" w:styleId="left" w:customStyle="1">
    <w:name w:val="left"/>
    <w:rsid w:val="008D627D"/>
  </w:style>
  <w:style w:type="character" w:styleId="Collegamentoipertestuale">
    <w:name w:val="Hyperlink"/>
    <w:semiHidden w:val="1"/>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styleId="IntestazioneCarattere" w:customStyle="1">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styleId="PidipaginaCarattere" w:customStyle="1">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styleId="TestofumettoCarattere" w:customStyle="1">
    <w:name w:val="Testo fumetto Carattere"/>
    <w:rsid w:val="006211BC"/>
    <w:rPr>
      <w:rFonts w:ascii="Tahoma" w:cs="Tahoma" w:hAnsi="Tahoma"/>
      <w:sz w:val="16"/>
      <w:szCs w:val="16"/>
      <w:lang w:eastAsia="ar-SA"/>
    </w:rPr>
  </w:style>
  <w:style w:type="paragraph" w:styleId="Normale0" w:customStyle="1">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val="1"/>
    <w:rsid w:val="006211BC"/>
    <w:pPr>
      <w:suppressAutoHyphens w:val="0"/>
    </w:pPr>
    <w:rPr>
      <w:sz w:val="20"/>
      <w:szCs w:val="20"/>
      <w:lang w:eastAsia="it-IT"/>
    </w:rPr>
  </w:style>
  <w:style w:type="character" w:styleId="TestonotaapidipaginaCarattere" w:customStyle="1">
    <w:name w:val="Testo nota a piè di pagina Carattere"/>
    <w:basedOn w:val="Carpredefinitoparagrafo"/>
    <w:rsid w:val="006211BC"/>
  </w:style>
  <w:style w:type="paragraph" w:styleId="Corpodeltesto21" w:customStyle="1">
    <w:name w:val="Corpo del testo 21"/>
    <w:basedOn w:val="Normale"/>
    <w:rsid w:val="006211BC"/>
    <w:pPr>
      <w:suppressAutoHyphens w:val="0"/>
      <w:jc w:val="both"/>
    </w:pPr>
    <w:rPr>
      <w:rFonts w:ascii="MS Sans Serif" w:hAnsi="MS Sans Serif"/>
      <w:sz w:val="20"/>
      <w:szCs w:val="20"/>
      <w:lang w:eastAsia="it-IT"/>
    </w:rPr>
  </w:style>
  <w:style w:type="paragraph" w:styleId="provvr0" w:customStyle="1">
    <w:name w:val="provv_r0"/>
    <w:basedOn w:val="Normale"/>
    <w:rsid w:val="006211BC"/>
    <w:pPr>
      <w:suppressAutoHyphens w:val="0"/>
      <w:spacing w:after="100" w:afterAutospacing="1" w:before="100" w:beforeAutospacing="1"/>
    </w:pPr>
    <w:rPr>
      <w:rFonts w:ascii="Arial Unicode MS" w:cs="Arial Unicode MS" w:eastAsia="Arial Unicode MS" w:hAnsi="Arial Unicode MS"/>
      <w:lang w:eastAsia="it-IT"/>
    </w:rPr>
  </w:style>
  <w:style w:type="paragraph" w:styleId="Rientrocorpodeltesto3">
    <w:name w:val="Body Text Indent 3"/>
    <w:basedOn w:val="Normale"/>
    <w:semiHidden w:val="1"/>
    <w:rsid w:val="006211BC"/>
    <w:pPr>
      <w:spacing w:after="120"/>
      <w:ind w:left="283"/>
    </w:pPr>
    <w:rPr>
      <w:sz w:val="16"/>
      <w:szCs w:val="16"/>
    </w:rPr>
  </w:style>
  <w:style w:type="character" w:styleId="Rientrocorpodeltesto3Carattere" w:customStyle="1">
    <w:name w:val="Rientro corpo del testo 3 Carattere"/>
    <w:rsid w:val="006211BC"/>
    <w:rPr>
      <w:sz w:val="16"/>
      <w:szCs w:val="16"/>
      <w:lang w:eastAsia="ar-SA"/>
    </w:rPr>
  </w:style>
  <w:style w:type="paragraph" w:styleId="Testonormale">
    <w:name w:val="Plain Text"/>
    <w:basedOn w:val="Normale"/>
    <w:semiHidden w:val="1"/>
    <w:unhideWhenUsed w:val="1"/>
    <w:rsid w:val="006211BC"/>
    <w:pPr>
      <w:suppressAutoHyphens w:val="0"/>
    </w:pPr>
    <w:rPr>
      <w:rFonts w:ascii="Consolas" w:eastAsia="Calibri" w:hAnsi="Consolas"/>
      <w:sz w:val="21"/>
      <w:szCs w:val="21"/>
      <w:lang w:eastAsia="en-US"/>
    </w:rPr>
  </w:style>
  <w:style w:type="character" w:styleId="TestonormaleCarattere" w:customStyle="1">
    <w:name w:val="Testo normale Carattere"/>
    <w:rsid w:val="006211BC"/>
    <w:rPr>
      <w:rFonts w:ascii="Consolas" w:eastAsia="Calibri" w:hAnsi="Consolas"/>
      <w:sz w:val="21"/>
      <w:szCs w:val="21"/>
      <w:lang w:eastAsia="en-US"/>
    </w:rPr>
  </w:style>
  <w:style w:type="character" w:styleId="Rimandonotaapidipagina">
    <w:name w:val="footnote reference"/>
    <w:semiHidden w:val="1"/>
    <w:rsid w:val="006211BC"/>
    <w:rPr>
      <w:vertAlign w:val="superscript"/>
    </w:rPr>
  </w:style>
  <w:style w:type="character" w:styleId="Enfasigrassetto">
    <w:name w:val="Strong"/>
    <w:qFormat w:val="1"/>
    <w:rsid w:val="006211BC"/>
    <w:rPr>
      <w:b w:val="1"/>
      <w:bCs w:val="1"/>
    </w:rPr>
  </w:style>
  <w:style w:type="paragraph" w:styleId="popolo" w:customStyle="1">
    <w:name w:val="popolo"/>
    <w:basedOn w:val="Normale"/>
    <w:rsid w:val="006211BC"/>
    <w:pPr>
      <w:suppressAutoHyphens w:val="0"/>
      <w:spacing w:line="520" w:lineRule="atLeast"/>
      <w:jc w:val="both"/>
    </w:pPr>
    <w:rPr>
      <w:rFonts w:ascii="Garamond" w:hAnsi="Garamond"/>
      <w:sz w:val="30"/>
      <w:szCs w:val="30"/>
      <w:lang w:eastAsia="it-IT"/>
    </w:rPr>
  </w:style>
  <w:style w:type="paragraph" w:styleId="fatto" w:customStyle="1">
    <w:name w:val="fatto"/>
    <w:basedOn w:val="Normale"/>
    <w:rsid w:val="006211BC"/>
    <w:pPr>
      <w:suppressAutoHyphens w:val="0"/>
      <w:spacing w:line="540" w:lineRule="atLeast"/>
      <w:jc w:val="center"/>
    </w:pPr>
    <w:rPr>
      <w:rFonts w:ascii="Garamond" w:hAnsi="Garamond"/>
      <w:sz w:val="30"/>
      <w:szCs w:val="30"/>
      <w:lang w:eastAsia="it-IT"/>
    </w:rPr>
  </w:style>
  <w:style w:type="paragraph" w:styleId="Paragrafoelenco1" w:customStyle="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styleId="st" w:customStyle="1">
    <w:name w:val="st"/>
    <w:rsid w:val="006211BC"/>
    <w:rPr>
      <w:rFonts w:ascii="Times New Roman" w:cs="Times New Roman" w:hAnsi="Times New Roman"/>
    </w:rPr>
  </w:style>
  <w:style w:type="character" w:styleId="Enfasicorsivo">
    <w:name w:val="Emphasis"/>
    <w:qFormat w:val="1"/>
    <w:rsid w:val="006211BC"/>
    <w:rPr>
      <w:rFonts w:ascii="Times New Roman" w:cs="Times New Roman" w:hAnsi="Times New Roman"/>
      <w:i w:val="1"/>
      <w:iCs w:val="1"/>
    </w:rPr>
  </w:style>
  <w:style w:type="character" w:styleId="linkneltesto" w:customStyle="1">
    <w:name w:val="link_nel_testo"/>
    <w:rsid w:val="006211BC"/>
    <w:rPr>
      <w:i w:val="1"/>
      <w:iCs w:val="1"/>
    </w:rPr>
  </w:style>
  <w:style w:type="character" w:styleId="provvrubrica" w:customStyle="1">
    <w:name w:val="provv_rubrica"/>
    <w:rsid w:val="006211BC"/>
    <w:rPr>
      <w:i w:val="1"/>
      <w:iCs w:val="1"/>
    </w:rPr>
  </w:style>
  <w:style w:type="character" w:styleId="provvnumart" w:customStyle="1">
    <w:name w:val="provv_numart"/>
    <w:rsid w:val="006211BC"/>
    <w:rPr>
      <w:b w:val="1"/>
      <w:bCs w:val="1"/>
    </w:rPr>
  </w:style>
  <w:style w:type="character" w:styleId="provvnumcomma" w:customStyle="1">
    <w:name w:val="provv_numcomma"/>
    <w:basedOn w:val="Carpredefinitoparagrafo"/>
    <w:rsid w:val="006211BC"/>
  </w:style>
  <w:style w:type="paragraph" w:styleId="bollo1" w:customStyle="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val="1"/>
    <w:rsid w:val="006211BC"/>
    <w:pPr>
      <w:suppressAutoHyphens w:val="0"/>
      <w:spacing w:line="480" w:lineRule="auto"/>
      <w:ind w:left="851" w:right="851" w:firstLine="709"/>
      <w:jc w:val="both"/>
    </w:pPr>
    <w:rPr>
      <w:lang w:eastAsia="it-IT"/>
    </w:rPr>
  </w:style>
  <w:style w:type="paragraph" w:styleId="default0" w:customStyle="1">
    <w:name w:val="default"/>
    <w:basedOn w:val="Normale"/>
    <w:rsid w:val="006211BC"/>
    <w:pPr>
      <w:suppressAutoHyphens w:val="0"/>
      <w:spacing w:after="100" w:afterAutospacing="1" w:before="100" w:beforeAutospacing="1"/>
    </w:pPr>
    <w:rPr>
      <w:lang w:eastAsia="it-IT"/>
    </w:rPr>
  </w:style>
  <w:style w:type="paragraph" w:styleId="right" w:customStyle="1">
    <w:name w:val="right"/>
    <w:basedOn w:val="Normale"/>
    <w:rsid w:val="006211BC"/>
    <w:pPr>
      <w:suppressAutoHyphens w:val="0"/>
      <w:spacing w:after="120" w:before="100" w:beforeAutospacing="1" w:line="312" w:lineRule="atLeast"/>
      <w:jc w:val="right"/>
    </w:pPr>
    <w:rPr>
      <w:sz w:val="26"/>
      <w:szCs w:val="26"/>
      <w:lang w:eastAsia="it-IT"/>
    </w:rPr>
  </w:style>
  <w:style w:type="paragraph" w:styleId="Testodelblocco1" w:customStyle="1">
    <w:name w:val="Testo del blocco1"/>
    <w:basedOn w:val="Normale"/>
    <w:rsid w:val="006211BC"/>
    <w:pPr>
      <w:widowControl w:val="0"/>
      <w:spacing w:line="480" w:lineRule="auto"/>
      <w:ind w:left="851" w:right="851" w:firstLine="709"/>
      <w:jc w:val="both"/>
    </w:pPr>
    <w:rPr>
      <w:rFonts w:cs="Calibri" w:eastAsia="Lucida Sans Unicode"/>
      <w:kern w:val="1"/>
    </w:rPr>
  </w:style>
  <w:style w:type="paragraph" w:styleId="Rientrocorpodeltesto">
    <w:name w:val="Body Text Indent"/>
    <w:basedOn w:val="Normale"/>
    <w:semiHidden w:val="1"/>
    <w:rsid w:val="006211BC"/>
    <w:pPr>
      <w:widowControl w:val="0"/>
      <w:spacing w:line="360" w:lineRule="auto"/>
      <w:ind w:firstLine="851"/>
      <w:jc w:val="both"/>
    </w:pPr>
    <w:rPr>
      <w:rFonts w:ascii="Verdana" w:eastAsia="Lucida Sans Unicode" w:hAnsi="Verdana"/>
      <w:kern w:val="1"/>
      <w:sz w:val="28"/>
    </w:rPr>
  </w:style>
  <w:style w:type="character" w:styleId="RientrocorpodeltestoCarattere" w:customStyle="1">
    <w:name w:val="Rientro corpo del testo Carattere"/>
    <w:rsid w:val="006211BC"/>
    <w:rPr>
      <w:rFonts w:ascii="Verdana" w:cs="Calibri" w:eastAsia="Lucida Sans Unicode" w:hAnsi="Verdana"/>
      <w:kern w:val="1"/>
      <w:sz w:val="28"/>
      <w:szCs w:val="24"/>
      <w:lang w:eastAsia="ar-SA"/>
    </w:rPr>
  </w:style>
  <w:style w:type="paragraph" w:styleId="Stile1" w:customStyle="1">
    <w:name w:val="Stile1"/>
    <w:basedOn w:val="Normale"/>
    <w:rsid w:val="006211BC"/>
    <w:pPr>
      <w:suppressAutoHyphens w:val="0"/>
      <w:spacing w:after="120" w:before="120"/>
      <w:jc w:val="both"/>
    </w:pPr>
    <w:rPr>
      <w:noProof w:val="1"/>
      <w:lang w:eastAsia="it-IT"/>
    </w:rPr>
  </w:style>
  <w:style w:type="paragraph" w:styleId="xl131" w:customStyle="1">
    <w:name w:val="xl131"/>
    <w:basedOn w:val="Normale"/>
    <w:rsid w:val="006211BC"/>
    <w:pPr>
      <w:suppressAutoHyphens w:val="0"/>
      <w:spacing w:after="100" w:afterAutospacing="1" w:before="100" w:beforeAutospacing="1" w:line="360" w:lineRule="auto"/>
      <w:jc w:val="center"/>
      <w:textAlignment w:val="bottom"/>
    </w:pPr>
    <w:rPr>
      <w:rFonts w:ascii="Arial" w:cs="Arial" w:eastAsia="Arial Unicode MS" w:hAnsi="Arial"/>
      <w:b w:val="1"/>
      <w:bCs w:val="1"/>
      <w:sz w:val="28"/>
      <w:szCs w:val="28"/>
      <w:lang w:eastAsia="it-IT"/>
    </w:rPr>
  </w:style>
  <w:style w:type="paragraph" w:styleId="xl32" w:customStyle="1">
    <w:name w:val="xl32"/>
    <w:basedOn w:val="Normale"/>
    <w:rsid w:val="006211BC"/>
    <w:pPr>
      <w:suppressAutoHyphens w:val="0"/>
      <w:spacing w:after="100" w:afterAutospacing="1" w:before="100" w:beforeAutospacing="1" w:line="360" w:lineRule="auto"/>
      <w:jc w:val="center"/>
      <w:textAlignment w:val="center"/>
    </w:pPr>
    <w:rPr>
      <w:rFonts w:ascii="Verdana" w:cs="Arial Unicode MS" w:eastAsia="Arial Unicode MS" w:hAnsi="Verdana"/>
      <w:b w:val="1"/>
      <w:bCs w:val="1"/>
      <w:sz w:val="16"/>
      <w:szCs w:val="16"/>
      <w:lang w:eastAsia="it-IT"/>
    </w:rPr>
  </w:style>
  <w:style w:type="paragraph" w:styleId="xl94" w:customStyle="1">
    <w:name w:val="xl94"/>
    <w:basedOn w:val="Normale"/>
    <w:rsid w:val="006211BC"/>
    <w:pPr>
      <w:suppressAutoHyphens w:val="0"/>
      <w:spacing w:after="100" w:afterAutospacing="1" w:before="100" w:beforeAutospacing="1" w:line="360" w:lineRule="auto"/>
      <w:jc w:val="both"/>
    </w:pPr>
    <w:rPr>
      <w:rFonts w:ascii="Verdana" w:cs="Arial Unicode MS" w:eastAsia="Arial Unicode MS" w:hAnsi="Verdana"/>
      <w:sz w:val="16"/>
      <w:szCs w:val="16"/>
      <w:lang w:eastAsia="it-IT"/>
    </w:rPr>
  </w:style>
  <w:style w:type="character" w:styleId="anchorantimarker" w:customStyle="1">
    <w:name w:val="anchor_anti_marker"/>
    <w:rsid w:val="006211BC"/>
    <w:rPr>
      <w:color w:val="000000"/>
    </w:rPr>
  </w:style>
  <w:style w:type="paragraph" w:styleId="provvr1" w:customStyle="1">
    <w:name w:val="provv_r1"/>
    <w:basedOn w:val="Normale"/>
    <w:rsid w:val="006211BC"/>
    <w:pPr>
      <w:suppressAutoHyphens w:val="0"/>
      <w:spacing w:after="100" w:afterAutospacing="1" w:before="100" w:beforeAutospacing="1"/>
      <w:ind w:firstLine="400"/>
      <w:jc w:val="both"/>
    </w:pPr>
    <w:rPr>
      <w:lang w:eastAsia="it-IT"/>
    </w:rPr>
  </w:style>
  <w:style w:type="paragraph" w:styleId="Corpodeltesto2">
    <w:name w:val="Body Text 2"/>
    <w:basedOn w:val="Normale"/>
    <w:semiHidden w:val="1"/>
    <w:unhideWhenUsed w:val="1"/>
    <w:rsid w:val="006211BC"/>
    <w:pPr>
      <w:suppressAutoHyphens w:val="0"/>
      <w:spacing w:after="120" w:line="480" w:lineRule="auto"/>
    </w:pPr>
  </w:style>
  <w:style w:type="character" w:styleId="Corpodeltesto2Carattere" w:customStyle="1">
    <w:name w:val="Corpo del testo 2 Carattere"/>
    <w:rsid w:val="006211BC"/>
    <w:rPr>
      <w:sz w:val="24"/>
      <w:szCs w:val="24"/>
    </w:rPr>
  </w:style>
  <w:style w:type="paragraph" w:styleId="Iniziomodulo-z">
    <w:name w:val="HTML Top of Form"/>
    <w:basedOn w:val="Normale"/>
    <w:next w:val="Normale"/>
    <w:hidden w:val="1"/>
    <w:unhideWhenUsed w:val="1"/>
    <w:rsid w:val="006211BC"/>
    <w:pPr>
      <w:pBdr>
        <w:bottom w:color="auto" w:space="1" w:sz="6" w:val="single"/>
      </w:pBdr>
      <w:suppressAutoHyphens w:val="0"/>
      <w:jc w:val="center"/>
    </w:pPr>
    <w:rPr>
      <w:rFonts w:ascii="Arial" w:eastAsia="Calibri" w:hAnsi="Arial"/>
      <w:vanish w:val="1"/>
      <w:sz w:val="16"/>
      <w:szCs w:val="16"/>
      <w:lang w:eastAsia="en-US"/>
    </w:rPr>
  </w:style>
  <w:style w:type="character" w:styleId="Iniziomodulo-zCarattere" w:customStyle="1">
    <w:name w:val="Inizio modulo -z Carattere"/>
    <w:rsid w:val="006211BC"/>
    <w:rPr>
      <w:rFonts w:ascii="Arial" w:cs="Arial" w:eastAsia="Calibri" w:hAnsi="Arial"/>
      <w:vanish w:val="1"/>
      <w:sz w:val="16"/>
      <w:szCs w:val="16"/>
      <w:lang w:eastAsia="en-US"/>
    </w:rPr>
  </w:style>
  <w:style w:type="paragraph" w:styleId="Finemodulo-z">
    <w:name w:val="HTML Bottom of Form"/>
    <w:basedOn w:val="Normale"/>
    <w:next w:val="Normale"/>
    <w:hidden w:val="1"/>
    <w:unhideWhenUsed w:val="1"/>
    <w:rsid w:val="006211BC"/>
    <w:pPr>
      <w:pBdr>
        <w:top w:color="auto" w:space="1" w:sz="6" w:val="single"/>
      </w:pBdr>
      <w:suppressAutoHyphens w:val="0"/>
      <w:jc w:val="center"/>
    </w:pPr>
    <w:rPr>
      <w:rFonts w:ascii="Arial" w:eastAsia="Calibri" w:hAnsi="Arial"/>
      <w:vanish w:val="1"/>
      <w:sz w:val="16"/>
      <w:szCs w:val="16"/>
      <w:lang w:eastAsia="en-US"/>
    </w:rPr>
  </w:style>
  <w:style w:type="character" w:styleId="Finemodulo-zCarattere" w:customStyle="1">
    <w:name w:val="Fine modulo -z Carattere"/>
    <w:rsid w:val="006211BC"/>
    <w:rPr>
      <w:rFonts w:ascii="Arial" w:cs="Arial" w:eastAsia="Calibri" w:hAnsi="Arial"/>
      <w:vanish w:val="1"/>
      <w:sz w:val="16"/>
      <w:szCs w:val="16"/>
      <w:lang w:eastAsia="en-US"/>
    </w:rPr>
  </w:style>
  <w:style w:type="paragraph" w:styleId="provvc" w:customStyle="1">
    <w:name w:val="provv_c"/>
    <w:basedOn w:val="Normale"/>
    <w:rsid w:val="006211BC"/>
    <w:pPr>
      <w:suppressAutoHyphens w:val="0"/>
      <w:spacing w:after="100" w:afterAutospacing="1" w:before="100" w:beforeAutospacing="1"/>
      <w:jc w:val="center"/>
    </w:pPr>
    <w:rPr>
      <w:lang w:eastAsia="it-IT"/>
    </w:rPr>
  </w:style>
  <w:style w:type="paragraph" w:styleId="provvambito" w:customStyle="1">
    <w:name w:val="provv_ambito"/>
    <w:basedOn w:val="Normale"/>
    <w:rsid w:val="006211BC"/>
    <w:pPr>
      <w:suppressAutoHyphens w:val="0"/>
      <w:spacing w:after="100" w:afterAutospacing="1" w:before="100" w:beforeAutospacing="1"/>
      <w:jc w:val="center"/>
    </w:pPr>
    <w:rPr>
      <w:b w:val="1"/>
      <w:bCs w:val="1"/>
      <w:lang w:eastAsia="it-IT"/>
    </w:rPr>
  </w:style>
  <w:style w:type="paragraph" w:styleId="provvnota" w:customStyle="1">
    <w:name w:val="provv_nota"/>
    <w:basedOn w:val="Normale"/>
    <w:rsid w:val="006211BC"/>
    <w:pPr>
      <w:suppressAutoHyphens w:val="0"/>
      <w:spacing w:after="100" w:afterAutospacing="1" w:before="100" w:beforeAutospacing="1"/>
      <w:jc w:val="both"/>
    </w:pPr>
    <w:rPr>
      <w:lang w:eastAsia="it-IT"/>
    </w:rPr>
  </w:style>
  <w:style w:type="paragraph" w:styleId="provvestremo" w:customStyle="1">
    <w:name w:val="provv_estremo"/>
    <w:basedOn w:val="Normale"/>
    <w:rsid w:val="006211BC"/>
    <w:pPr>
      <w:suppressAutoHyphens w:val="0"/>
      <w:spacing w:after="100" w:afterAutospacing="1" w:before="100" w:beforeAutospacing="1"/>
      <w:jc w:val="both"/>
    </w:pPr>
    <w:rPr>
      <w:b w:val="1"/>
      <w:bCs w:val="1"/>
      <w:lang w:eastAsia="it-IT"/>
    </w:rPr>
  </w:style>
  <w:style w:type="paragraph" w:styleId="Corpodeltesto310" w:customStyle="1">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styleId="provvr2" w:customStyle="1">
    <w:name w:val="provv_r2"/>
    <w:basedOn w:val="Normale"/>
    <w:rsid w:val="006211BC"/>
    <w:pPr>
      <w:suppressAutoHyphens w:val="0"/>
      <w:spacing w:after="100" w:afterAutospacing="1" w:before="100" w:beforeAutospacing="1"/>
      <w:ind w:firstLine="600"/>
      <w:jc w:val="both"/>
    </w:pPr>
    <w:rPr>
      <w:lang w:eastAsia="it-IT"/>
    </w:rPr>
  </w:style>
  <w:style w:type="character" w:styleId="object2" w:customStyle="1">
    <w:name w:val="object2"/>
    <w:rsid w:val="006211BC"/>
    <w:rPr>
      <w:strike w:val="0"/>
      <w:dstrike w:val="0"/>
      <w:color w:val="00008b"/>
      <w:u w:val="none"/>
      <w:effect w:val="none"/>
    </w:rPr>
  </w:style>
  <w:style w:type="character" w:styleId="object6" w:customStyle="1">
    <w:name w:val="object6"/>
    <w:rsid w:val="006211BC"/>
    <w:rPr>
      <w:strike w:val="0"/>
      <w:dstrike w:val="0"/>
      <w:color w:val="00008b"/>
      <w:u w:val="none"/>
      <w:effect w:val="none"/>
    </w:rPr>
  </w:style>
  <w:style w:type="character" w:styleId="object7" w:customStyle="1">
    <w:name w:val="object7"/>
    <w:rsid w:val="006211BC"/>
    <w:rPr>
      <w:strike w:val="0"/>
      <w:dstrike w:val="0"/>
      <w:color w:val="00008b"/>
      <w:u w:val="none"/>
      <w:effect w:val="none"/>
    </w:rPr>
  </w:style>
  <w:style w:type="character" w:styleId="object8" w:customStyle="1">
    <w:name w:val="object8"/>
    <w:rsid w:val="006211BC"/>
    <w:rPr>
      <w:strike w:val="0"/>
      <w:dstrike w:val="0"/>
      <w:color w:val="00008b"/>
      <w:u w:val="none"/>
      <w:effect w:val="none"/>
    </w:rPr>
  </w:style>
  <w:style w:type="character" w:styleId="object9" w:customStyle="1">
    <w:name w:val="object9"/>
    <w:rsid w:val="006211BC"/>
    <w:rPr>
      <w:strike w:val="0"/>
      <w:dstrike w:val="0"/>
      <w:color w:val="00008b"/>
      <w:u w:val="none"/>
      <w:effect w:val="none"/>
    </w:rPr>
  </w:style>
  <w:style w:type="character" w:styleId="object10" w:customStyle="1">
    <w:name w:val="object10"/>
    <w:rsid w:val="006211BC"/>
    <w:rPr>
      <w:strike w:val="0"/>
      <w:dstrike w:val="0"/>
      <w:color w:val="00008b"/>
      <w:u w:val="none"/>
      <w:effect w:val="none"/>
    </w:rPr>
  </w:style>
  <w:style w:type="character" w:styleId="object11" w:customStyle="1">
    <w:name w:val="object11"/>
    <w:rsid w:val="006211BC"/>
    <w:rPr>
      <w:strike w:val="0"/>
      <w:dstrike w:val="0"/>
      <w:color w:val="00008b"/>
      <w:u w:val="none"/>
      <w:effect w:val="none"/>
    </w:rPr>
  </w:style>
  <w:style w:type="character" w:styleId="object12" w:customStyle="1">
    <w:name w:val="object12"/>
    <w:rsid w:val="006211BC"/>
    <w:rPr>
      <w:strike w:val="0"/>
      <w:dstrike w:val="0"/>
      <w:color w:val="00008b"/>
      <w:u w:val="none"/>
      <w:effect w:val="none"/>
    </w:rPr>
  </w:style>
  <w:style w:type="character" w:styleId="object13" w:customStyle="1">
    <w:name w:val="object13"/>
    <w:rsid w:val="006211BC"/>
    <w:rPr>
      <w:strike w:val="0"/>
      <w:dstrike w:val="0"/>
      <w:color w:val="00008b"/>
      <w:u w:val="none"/>
      <w:effect w:val="none"/>
    </w:rPr>
  </w:style>
  <w:style w:type="character" w:styleId="object14" w:customStyle="1">
    <w:name w:val="object14"/>
    <w:rsid w:val="006211BC"/>
    <w:rPr>
      <w:strike w:val="0"/>
      <w:dstrike w:val="0"/>
      <w:color w:val="00008b"/>
      <w:u w:val="none"/>
      <w:effect w:val="none"/>
    </w:rPr>
  </w:style>
  <w:style w:type="character" w:styleId="object4" w:customStyle="1">
    <w:name w:val="object4"/>
    <w:rsid w:val="006211BC"/>
    <w:rPr>
      <w:strike w:val="0"/>
      <w:dstrike w:val="0"/>
      <w:color w:val="00008b"/>
      <w:u w:val="none"/>
      <w:effect w:val="none"/>
    </w:rPr>
  </w:style>
  <w:style w:type="character" w:styleId="object5" w:customStyle="1">
    <w:name w:val="object5"/>
    <w:rsid w:val="006211BC"/>
    <w:rPr>
      <w:strike w:val="0"/>
      <w:dstrike w:val="0"/>
      <w:color w:val="00008b"/>
      <w:u w:val="none"/>
      <w:effect w:val="none"/>
    </w:rPr>
  </w:style>
  <w:style w:type="paragraph" w:styleId="Coomentoeda" w:customStyle="1">
    <w:name w:val="Coomento eda"/>
    <w:basedOn w:val="Normale"/>
    <w:rsid w:val="006211BC"/>
    <w:pPr>
      <w:ind w:left="360"/>
      <w:jc w:val="both"/>
    </w:pPr>
    <w:rPr>
      <w:rFonts w:ascii="Arial" w:cs="Arial" w:hAnsi="Arial"/>
      <w:szCs w:val="20"/>
    </w:rPr>
  </w:style>
  <w:style w:type="paragraph" w:styleId="Puntoelenco">
    <w:name w:val="List Bullet"/>
    <w:basedOn w:val="Normale"/>
    <w:semiHidden w:val="1"/>
    <w:unhideWhenUsed w:val="1"/>
    <w:rsid w:val="006211BC"/>
    <w:pPr>
      <w:numPr>
        <w:numId w:val="2"/>
      </w:numPr>
      <w:suppressAutoHyphens w:val="0"/>
      <w:contextualSpacing w:val="1"/>
    </w:pPr>
    <w:rPr>
      <w:lang w:eastAsia="it-IT"/>
    </w:rPr>
  </w:style>
  <w:style w:type="character" w:styleId="CorpotestoCarattere" w:customStyle="1">
    <w:name w:val="Corpo testo Carattere"/>
    <w:rsid w:val="006211BC"/>
    <w:rPr>
      <w:rFonts w:ascii="Times New Roman" w:cs="Times New Roman" w:eastAsia="Times New Roman" w:hAnsi="Times New Roman"/>
      <w:sz w:val="24"/>
      <w:szCs w:val="24"/>
      <w:lang w:eastAsia="it-IT"/>
    </w:rPr>
  </w:style>
  <w:style w:type="paragraph" w:styleId="rgscorpodeltesto" w:customStyle="1">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val="1"/>
    <w:unhideWhenUsed w:val="1"/>
    <w:rsid w:val="006211BC"/>
    <w:pPr>
      <w:suppressAutoHyphens w:val="0"/>
      <w:spacing w:after="120"/>
    </w:pPr>
    <w:rPr>
      <w:sz w:val="16"/>
      <w:szCs w:val="16"/>
    </w:rPr>
  </w:style>
  <w:style w:type="character" w:styleId="Corpodeltesto3Carattere" w:customStyle="1">
    <w:name w:val="Corpo del testo 3 Carattere"/>
    <w:rsid w:val="006211BC"/>
    <w:rPr>
      <w:sz w:val="16"/>
      <w:szCs w:val="16"/>
    </w:rPr>
  </w:style>
  <w:style w:type="paragraph" w:styleId="Rientrocorpodeltesto2">
    <w:name w:val="Body Text Indent 2"/>
    <w:basedOn w:val="Normale"/>
    <w:semiHidden w:val="1"/>
    <w:unhideWhenUsed w:val="1"/>
    <w:rsid w:val="006211BC"/>
    <w:pPr>
      <w:suppressAutoHyphens w:val="0"/>
      <w:spacing w:after="120" w:line="480" w:lineRule="auto"/>
      <w:ind w:left="283"/>
    </w:pPr>
  </w:style>
  <w:style w:type="character" w:styleId="Rientrocorpodeltesto2Carattere" w:customStyle="1">
    <w:name w:val="Rientro corpo del testo 2 Carattere"/>
    <w:rsid w:val="006211BC"/>
    <w:rPr>
      <w:sz w:val="24"/>
      <w:szCs w:val="24"/>
    </w:rPr>
  </w:style>
  <w:style w:type="paragraph" w:styleId="NormaleVerdana" w:customStyle="1">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styleId="NormaleVerdanaCarattere" w:customStyle="1">
    <w:name w:val="Normale + Verdana Carattere"/>
    <w:aliases w:val="10 pt Carattere,Nero Carattere,Giustificato Carattere,Sinistro:  1 Carattere,5 cm Carattere,Prima riga: ... +... Carattere"/>
    <w:rsid w:val="006211BC"/>
    <w:rPr>
      <w:rFonts w:ascii="Verdana" w:cs="Times New Roman" w:eastAsia="Times New Roman" w:hAnsi="Verdana"/>
      <w:sz w:val="20"/>
      <w:szCs w:val="24"/>
      <w:lang w:eastAsia="it-IT"/>
    </w:rPr>
  </w:style>
  <w:style w:type="paragraph" w:styleId="Testodelblocco2" w:customStyle="1">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val="1"/>
    <w:rsid w:val="006211BC"/>
    <w:pPr>
      <w:widowControl w:val="0"/>
      <w:suppressAutoHyphens w:val="0"/>
      <w:autoSpaceDE w:val="0"/>
      <w:autoSpaceDN w:val="0"/>
      <w:jc w:val="center"/>
    </w:pPr>
    <w:rPr>
      <w:rFonts w:ascii="Arial" w:cs="Arial" w:hAnsi="Arial"/>
      <w:b w:val="1"/>
      <w:bCs w:val="1"/>
      <w:spacing w:val="28"/>
      <w:sz w:val="32"/>
      <w:szCs w:val="32"/>
      <w:lang w:eastAsia="it-IT"/>
    </w:rPr>
  </w:style>
  <w:style w:type="character" w:styleId="5cmCarattereCarattere" w:customStyle="1">
    <w:name w:val="5 cm Carattere Carattere"/>
    <w:rsid w:val="006211BC"/>
    <w:rPr>
      <w:rFonts w:ascii="Verdana" w:hAnsi="Verdana"/>
      <w:szCs w:val="24"/>
      <w:lang w:bidi="ar-SA" w:eastAsia="it-IT" w:val="it-IT"/>
    </w:rPr>
  </w:style>
  <w:style w:type="paragraph" w:styleId="Titolo">
    <w:name w:val="Title"/>
    <w:basedOn w:val="Normale"/>
    <w:qFormat w:val="1"/>
    <w:rsid w:val="006211BC"/>
    <w:pPr>
      <w:widowControl w:val="0"/>
      <w:suppressAutoHyphens w:val="0"/>
      <w:spacing w:line="567" w:lineRule="exact"/>
      <w:jc w:val="center"/>
    </w:pPr>
    <w:rPr>
      <w:b w:val="1"/>
      <w:szCs w:val="20"/>
    </w:rPr>
  </w:style>
  <w:style w:type="character" w:styleId="TitoloCarattere" w:customStyle="1">
    <w:name w:val="Titolo Carattere"/>
    <w:rsid w:val="006211BC"/>
    <w:rPr>
      <w:b w:val="1"/>
      <w:sz w:val="24"/>
    </w:rPr>
  </w:style>
  <w:style w:type="character" w:styleId="author" w:customStyle="1">
    <w:name w:val="author"/>
    <w:basedOn w:val="Carpredefinitoparagrafo"/>
    <w:rsid w:val="006211BC"/>
  </w:style>
  <w:style w:type="paragraph" w:styleId="Revisione">
    <w:name w:val="Revision"/>
    <w:hidden w:val="1"/>
    <w:semiHidden w:val="1"/>
    <w:rsid w:val="006211BC"/>
    <w:rPr>
      <w:sz w:val="24"/>
      <w:szCs w:val="24"/>
    </w:rPr>
  </w:style>
  <w:style w:type="paragraph" w:styleId="PreformattatoHTML">
    <w:name w:val="HTML Preformatted"/>
    <w:basedOn w:val="Normale"/>
    <w:semiHidden w:val="1"/>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styleId="PreformattatoHTMLCarattere" w:customStyle="1">
    <w:name w:val="Preformattato HTML Carattere"/>
    <w:rsid w:val="006211BC"/>
    <w:rPr>
      <w:rFonts w:ascii="Courier New" w:eastAsia="Courier New" w:hAnsi="Courier New"/>
    </w:rPr>
  </w:style>
  <w:style w:type="character" w:styleId="spnmessagetext" w:customStyle="1">
    <w:name w:val="spnmessagetext"/>
    <w:basedOn w:val="Carpredefinitoparagrafo"/>
    <w:rsid w:val="006211BC"/>
  </w:style>
  <w:style w:type="paragraph" w:styleId="TESTO" w:customStyle="1">
    <w:name w:val="TESTO"/>
    <w:basedOn w:val="Normale"/>
    <w:rsid w:val="006211BC"/>
    <w:pPr>
      <w:suppressAutoHyphens w:val="0"/>
      <w:spacing w:line="566" w:lineRule="atLeast"/>
      <w:jc w:val="both"/>
    </w:pPr>
    <w:rPr>
      <w:sz w:val="26"/>
      <w:szCs w:val="20"/>
      <w:lang w:eastAsia="it-IT"/>
    </w:rPr>
  </w:style>
  <w:style w:type="paragraph" w:styleId="IntestazioneLogo" w:customStyle="1">
    <w:name w:val="IntestazioneLogo"/>
    <w:basedOn w:val="Normale"/>
    <w:qFormat w:val="1"/>
    <w:rsid w:val="006211BC"/>
    <w:pPr>
      <w:widowControl w:val="0"/>
      <w:suppressAutoHyphens w:val="0"/>
      <w:jc w:val="center"/>
    </w:pPr>
    <w:rPr>
      <w:rFonts w:ascii="Calibri" w:hAnsi="Calibri"/>
      <w:b w:val="1"/>
      <w:smallCaps w:val="1"/>
      <w:sz w:val="16"/>
      <w:szCs w:val="48"/>
      <w:lang w:eastAsia="it-IT"/>
    </w:rPr>
  </w:style>
  <w:style w:type="paragraph" w:styleId="Destinatari" w:customStyle="1">
    <w:name w:val="Destinatari"/>
    <w:basedOn w:val="Normale"/>
    <w:qFormat w:val="1"/>
    <w:rsid w:val="006211BC"/>
    <w:pPr>
      <w:widowControl w:val="0"/>
      <w:suppressAutoHyphens w:val="0"/>
      <w:ind w:left="567"/>
      <w:jc w:val="both"/>
    </w:pPr>
    <w:rPr>
      <w:rFonts w:ascii="Calibri" w:hAnsi="Calibri"/>
      <w:sz w:val="22"/>
      <w:lang w:eastAsia="it-IT"/>
    </w:rPr>
  </w:style>
  <w:style w:type="paragraph" w:styleId="provvgiury" w:customStyle="1">
    <w:name w:val="provv_giury"/>
    <w:basedOn w:val="Normale"/>
    <w:rsid w:val="006211BC"/>
    <w:pPr>
      <w:suppressAutoHyphens w:val="0"/>
      <w:spacing w:after="100" w:afterAutospacing="1" w:before="100" w:beforeAutospacing="1"/>
      <w:jc w:val="right"/>
    </w:pPr>
    <w:rPr>
      <w:i w:val="1"/>
      <w:iCs w:val="1"/>
      <w:lang w:eastAsia="it-IT"/>
    </w:rPr>
  </w:style>
  <w:style w:type="character" w:styleId="dateday" w:customStyle="1">
    <w:name w:val="date_day"/>
    <w:basedOn w:val="Carpredefinitoparagrafo"/>
    <w:rsid w:val="006211BC"/>
  </w:style>
  <w:style w:type="character" w:styleId="datemonth" w:customStyle="1">
    <w:name w:val="date_month"/>
    <w:basedOn w:val="Carpredefinitoparagrafo"/>
    <w:rsid w:val="006211BC"/>
  </w:style>
  <w:style w:type="character" w:styleId="dateyear" w:customStyle="1">
    <w:name w:val="date_year"/>
    <w:basedOn w:val="Carpredefinitoparagrafo"/>
    <w:rsid w:val="006211BC"/>
  </w:style>
  <w:style w:type="paragraph" w:styleId="sentr1" w:customStyle="1">
    <w:name w:val="sent_r1"/>
    <w:basedOn w:val="Normale"/>
    <w:rsid w:val="006211BC"/>
    <w:pPr>
      <w:suppressAutoHyphens w:val="0"/>
      <w:spacing w:after="100" w:afterAutospacing="1" w:before="100" w:beforeAutospacing="1"/>
      <w:ind w:firstLine="400"/>
      <w:jc w:val="both"/>
    </w:pPr>
    <w:rPr>
      <w:lang w:eastAsia="it-IT"/>
    </w:rPr>
  </w:style>
  <w:style w:type="character" w:styleId="lemma" w:customStyle="1">
    <w:name w:val="lemma"/>
    <w:rsid w:val="006211BC"/>
    <w:rPr>
      <w:rFonts w:ascii="Arial" w:cs="Arial" w:hAnsi="Arial" w:hint="default"/>
      <w:b w:val="1"/>
      <w:bCs w:val="1"/>
      <w:i w:val="0"/>
      <w:iCs w:val="0"/>
      <w:color w:val="035a9c"/>
      <w:spacing w:val="0"/>
      <w:sz w:val="28"/>
      <w:szCs w:val="28"/>
    </w:rPr>
  </w:style>
  <w:style w:type="character" w:styleId="Rimandonotadichiusura">
    <w:name w:val="endnote reference"/>
    <w:semiHidden w:val="1"/>
    <w:unhideWhenUsed w:val="1"/>
    <w:rsid w:val="006211BC"/>
    <w:rPr>
      <w:vertAlign w:val="superscript"/>
    </w:rPr>
  </w:style>
  <w:style w:type="character" w:styleId="Caratteredellanota" w:customStyle="1">
    <w:name w:val="Carattere della nota"/>
    <w:rsid w:val="006211BC"/>
    <w:rPr>
      <w:vertAlign w:val="superscript"/>
    </w:rPr>
  </w:style>
  <w:style w:type="paragraph" w:styleId="Nomesociet" w:customStyle="1">
    <w:name w:val="Nome società"/>
    <w:basedOn w:val="Corpodeltesto"/>
    <w:rsid w:val="006211BC"/>
    <w:pPr>
      <w:spacing w:after="80" w:before="120"/>
    </w:pPr>
    <w:rPr>
      <w:b w:val="1"/>
      <w:sz w:val="28"/>
      <w:szCs w:val="20"/>
    </w:rPr>
  </w:style>
  <w:style w:type="paragraph" w:styleId="testocenter2" w:customStyle="1">
    <w:name w:val="testocenter2"/>
    <w:basedOn w:val="Normale"/>
    <w:rsid w:val="006211BC"/>
    <w:pPr>
      <w:suppressAutoHyphens w:val="0"/>
      <w:spacing w:after="129" w:before="54"/>
      <w:ind w:firstLine="240"/>
      <w:jc w:val="center"/>
    </w:pPr>
    <w:rPr>
      <w:rFonts w:ascii="Tahoma" w:cs="Tahoma" w:hAnsi="Tahoma"/>
      <w:color w:val="000000"/>
      <w:lang w:eastAsia="it-IT"/>
    </w:rPr>
  </w:style>
  <w:style w:type="paragraph" w:styleId="testojustify1" w:customStyle="1">
    <w:name w:val="testojustify1"/>
    <w:basedOn w:val="Normale"/>
    <w:rsid w:val="006211BC"/>
    <w:pPr>
      <w:suppressAutoHyphens w:val="0"/>
      <w:spacing w:after="129" w:before="54"/>
      <w:ind w:firstLine="240"/>
      <w:jc w:val="both"/>
    </w:pPr>
    <w:rPr>
      <w:rFonts w:ascii="Tahoma" w:cs="Tahoma" w:hAnsi="Tahoma"/>
      <w:color w:val="000000"/>
      <w:lang w:eastAsia="it-IT"/>
    </w:rPr>
  </w:style>
  <w:style w:type="paragraph" w:styleId="1AutoList2" w:customStyle="1">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styleId="Paragrafoelenco10" w:customStyle="1">
    <w:name w:val="Paragrafo elenco10"/>
    <w:basedOn w:val="Normale"/>
    <w:rsid w:val="006211BC"/>
    <w:pPr>
      <w:suppressAutoHyphens w:val="0"/>
      <w:spacing w:after="200" w:line="276" w:lineRule="auto"/>
      <w:ind w:left="720"/>
      <w:contextualSpacing w:val="1"/>
    </w:pPr>
    <w:rPr>
      <w:rFonts w:ascii="Calibri" w:eastAsia="Calibri" w:hAnsi="Calibri"/>
      <w:sz w:val="22"/>
      <w:szCs w:val="22"/>
      <w:lang w:eastAsia="it-IT"/>
    </w:rPr>
  </w:style>
  <w:style w:type="paragraph" w:styleId="codartr1" w:customStyle="1">
    <w:name w:val="codart_r1"/>
    <w:basedOn w:val="Normale"/>
    <w:rsid w:val="006211BC"/>
    <w:pPr>
      <w:suppressAutoHyphens w:val="0"/>
      <w:spacing w:after="100" w:afterAutospacing="1" w:before="100" w:beforeAutospacing="1"/>
      <w:jc w:val="both"/>
    </w:pPr>
    <w:rPr>
      <w:rFonts w:eastAsia="Calibri"/>
      <w:lang w:eastAsia="it-IT"/>
    </w:rPr>
  </w:style>
  <w:style w:type="paragraph" w:styleId="Bollo" w:customStyle="1">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styleId="1CarattereCarattereCarattereCarattereCarattereCarattereCarattereCarattereCarattereCarattereCarattereCarattereCarattereCarattereCarattereCarattere" w:customStyle="1">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eastAsia="en-US" w:val="en-US"/>
    </w:rPr>
  </w:style>
  <w:style w:type="character" w:styleId="Menzionenonrisolta1" w:customStyle="1">
    <w:name w:val="Menzione non risolta1"/>
    <w:basedOn w:val="Carpredefinitoparagrafo"/>
    <w:uiPriority w:val="99"/>
    <w:semiHidden w:val="1"/>
    <w:unhideWhenUsed w:val="1"/>
    <w:rsid w:val="00A076AB"/>
    <w:rPr>
      <w:color w:val="605e5c"/>
      <w:shd w:color="auto" w:fill="e1dfdd" w:val="clear"/>
    </w:rPr>
  </w:style>
  <w:style w:type="character" w:styleId="UnresolvedMention" w:customStyle="1">
    <w:name w:val="Unresolved Mention"/>
    <w:basedOn w:val="Carpredefinitoparagrafo"/>
    <w:uiPriority w:val="99"/>
    <w:semiHidden w:val="1"/>
    <w:unhideWhenUsed w:val="1"/>
    <w:rsid w:val="00440673"/>
    <w:rPr>
      <w:color w:val="605e5c"/>
      <w:shd w:color="auto" w:fill="e1dfdd" w:val="clear"/>
    </w:rPr>
  </w:style>
  <w:style w:type="paragraph" w:styleId="Standard" w:customStyle="1">
    <w:name w:val="Standard"/>
    <w:rsid w:val="00A8263C"/>
    <w:pPr>
      <w:suppressAutoHyphens w:val="1"/>
      <w:autoSpaceDN w:val="0"/>
      <w:spacing w:after="200" w:line="276" w:lineRule="auto"/>
      <w:textAlignment w:val="baseline"/>
    </w:pPr>
    <w:rPr>
      <w:rFonts w:ascii="Calibri" w:eastAsia="Calibri" w:hAnsi="Calibri"/>
      <w:kern w:val="3"/>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tocollo@pec.comune.cascina.pi.it" TargetMode="External"/><Relationship Id="rId8" Type="http://schemas.openxmlformats.org/officeDocument/2006/relationships/hyperlink" Target="https://www.garanteprivacy.it/home/modulistica-e-servizi-on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7up9vty+b0/sMwyjHFeBwI+g7w==">CgMxLjA4AHIhMU5kUjlVZEpyMl9mR2F1UmdNMUlHd1RBQTVyOXd3cm9V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2021-02-01T08:16:00Z</dcterms:created>
  <dc:creator>Monica Lippa</dc:creator>
</cp:coreProperties>
</file>